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0CB54" w14:textId="77777777" w:rsidR="00E3455A" w:rsidRDefault="00C019BE" w:rsidP="00E3455A">
      <w:r>
        <w:t xml:space="preserve"> </w:t>
      </w:r>
    </w:p>
    <w:p w14:paraId="7206005A" w14:textId="77777777" w:rsidR="00B951E7" w:rsidRDefault="00B951E7" w:rsidP="00B951E7">
      <w:pPr>
        <w:spacing w:after="0" w:line="240" w:lineRule="auto"/>
        <w:jc w:val="center"/>
        <w:rPr>
          <w:b/>
        </w:rPr>
      </w:pPr>
    </w:p>
    <w:p w14:paraId="6FE217D0" w14:textId="4FB8778E" w:rsidR="00165B70" w:rsidRDefault="00165B70" w:rsidP="0013665E">
      <w:pPr>
        <w:spacing w:after="0" w:line="240" w:lineRule="auto"/>
        <w:jc w:val="center"/>
        <w:rPr>
          <w:b/>
        </w:rPr>
      </w:pPr>
      <w:r>
        <w:rPr>
          <w:b/>
        </w:rPr>
        <w:t>TERMO DE CANCELAMENTO</w:t>
      </w:r>
    </w:p>
    <w:p w14:paraId="783FB994" w14:textId="77777777" w:rsidR="0013665E" w:rsidRDefault="0013665E" w:rsidP="0013665E">
      <w:pPr>
        <w:spacing w:after="0" w:line="240" w:lineRule="auto"/>
      </w:pPr>
    </w:p>
    <w:p w14:paraId="3FBF66B7" w14:textId="77777777" w:rsidR="0013665E" w:rsidRDefault="0013665E" w:rsidP="0013665E">
      <w:pPr>
        <w:spacing w:after="0" w:line="240" w:lineRule="auto"/>
      </w:pPr>
    </w:p>
    <w:p w14:paraId="2CD44F60" w14:textId="77777777" w:rsidR="0013665E" w:rsidRDefault="0013665E" w:rsidP="0013665E">
      <w:pPr>
        <w:spacing w:after="0" w:line="240" w:lineRule="auto"/>
      </w:pPr>
    </w:p>
    <w:p w14:paraId="1C84D58E" w14:textId="77777777" w:rsidR="00165B70" w:rsidRDefault="00165B70" w:rsidP="0013665E">
      <w:pPr>
        <w:spacing w:after="0" w:line="240" w:lineRule="auto"/>
        <w:rPr>
          <w:b/>
        </w:rPr>
      </w:pPr>
    </w:p>
    <w:p w14:paraId="54319C2A" w14:textId="42D74428" w:rsidR="0089152D" w:rsidRDefault="00165B70" w:rsidP="0013665E">
      <w:pPr>
        <w:spacing w:after="0" w:line="240" w:lineRule="auto"/>
      </w:pPr>
      <w:r>
        <w:rPr>
          <w:b/>
        </w:rPr>
        <w:t xml:space="preserve">Referência: </w:t>
      </w:r>
      <w:r w:rsidR="00B973D2">
        <w:t>Processo licitatório nº 53</w:t>
      </w:r>
      <w:r>
        <w:t>/2021 – Preg</w:t>
      </w:r>
      <w:r w:rsidR="00B973D2">
        <w:t>ão presencial 14/2021</w:t>
      </w:r>
    </w:p>
    <w:p w14:paraId="5AFA7383" w14:textId="732079BE" w:rsidR="00165B70" w:rsidRDefault="00165B70" w:rsidP="0013665E">
      <w:pPr>
        <w:spacing w:after="0" w:line="240" w:lineRule="auto"/>
      </w:pPr>
      <w:r>
        <w:rPr>
          <w:b/>
        </w:rPr>
        <w:t xml:space="preserve">Objeto: </w:t>
      </w:r>
      <w:r w:rsidR="00B973D2" w:rsidRPr="00B973D2">
        <w:t>Contratação de pessoa jurídica especializada para prestação de serviços técnicos de inventário de regularização e atualização patrimonial, compreendendo o levantamento físico e financeiro (avaliação) dos bens móveis e imóveis do município de Campo Belo do Sul, visando atender as Normas Brasileiras de Contabilidade Pública e demais normas pertinentes.</w:t>
      </w:r>
    </w:p>
    <w:p w14:paraId="142D5EA0" w14:textId="77777777" w:rsidR="00165B70" w:rsidRDefault="00165B70" w:rsidP="0013665E">
      <w:pPr>
        <w:spacing w:after="0" w:line="240" w:lineRule="auto"/>
      </w:pPr>
    </w:p>
    <w:p w14:paraId="2B93E80F" w14:textId="77777777" w:rsidR="00165B70" w:rsidRPr="00165B70" w:rsidRDefault="00165B70" w:rsidP="0013665E">
      <w:pPr>
        <w:spacing w:after="0" w:line="240" w:lineRule="auto"/>
      </w:pPr>
    </w:p>
    <w:p w14:paraId="2B5FBACA" w14:textId="6A510263" w:rsidR="00165B70" w:rsidRDefault="00165B70" w:rsidP="00B973D2">
      <w:pPr>
        <w:spacing w:after="0" w:line="240" w:lineRule="auto"/>
      </w:pPr>
      <w:r>
        <w:t xml:space="preserve">O Pregoeiro (a), em respeito aos princípios gerais de direito público, às prescrições da Lei nº 8.666, de 21 de junho de 1993, procede, em nome do Município de Campo Belo do Sul e em defesa do interesse público, ao </w:t>
      </w:r>
      <w:r w:rsidRPr="00165B70">
        <w:rPr>
          <w:b/>
        </w:rPr>
        <w:t>Cancelamen</w:t>
      </w:r>
      <w:r w:rsidR="00B973D2">
        <w:rPr>
          <w:b/>
        </w:rPr>
        <w:t>to do Processo Licitatório nº 53</w:t>
      </w:r>
      <w:r w:rsidRPr="00165B70">
        <w:rPr>
          <w:b/>
        </w:rPr>
        <w:t>/2021</w:t>
      </w:r>
      <w:r>
        <w:t>, na modali</w:t>
      </w:r>
      <w:r w:rsidR="00B973D2">
        <w:t>dade de Pregão Presencial nº 14</w:t>
      </w:r>
      <w:r>
        <w:t xml:space="preserve">/2021, pelo fato de não acudirem interessados na sessão pública, </w:t>
      </w:r>
      <w:r w:rsidR="00652899">
        <w:t xml:space="preserve">constando erro </w:t>
      </w:r>
      <w:r w:rsidR="00B973D2">
        <w:t xml:space="preserve">no edital referente à exigência de </w:t>
      </w:r>
      <w:r w:rsidR="00B973D2" w:rsidRPr="00B973D2">
        <w:rPr>
          <w:b/>
        </w:rPr>
        <w:t>QUALIFICAÇÃO TÉCNICA</w:t>
      </w:r>
      <w:r w:rsidR="00B973D2">
        <w:t xml:space="preserve"> dos interessados na sessão pública </w:t>
      </w:r>
      <w:r w:rsidR="00652899">
        <w:t>(</w:t>
      </w:r>
      <w:r w:rsidR="00B973D2" w:rsidRPr="00D82D63">
        <w:rPr>
          <w:b/>
        </w:rPr>
        <w:t>exigência de apresentação de</w:t>
      </w:r>
      <w:r w:rsidR="00B973D2" w:rsidRPr="00D82D63">
        <w:rPr>
          <w:b/>
        </w:rPr>
        <w:t xml:space="preserve"> pelo menos 01(um) atestado, certidão ou declaração, fornecido por pessoa jurídica de direito público</w:t>
      </w:r>
      <w:r w:rsidR="00B973D2" w:rsidRPr="00D82D63">
        <w:rPr>
          <w:b/>
        </w:rPr>
        <w:t xml:space="preserve"> </w:t>
      </w:r>
      <w:r w:rsidR="00B973D2" w:rsidRPr="00D82D63">
        <w:rPr>
          <w:b/>
        </w:rPr>
        <w:t>ou privado, em folha timbrada, com a identificação e assinatura do respons</w:t>
      </w:r>
      <w:r w:rsidR="00B973D2" w:rsidRPr="00D82D63">
        <w:rPr>
          <w:b/>
        </w:rPr>
        <w:t xml:space="preserve">ável legal do órgão declarante, </w:t>
      </w:r>
      <w:r w:rsidR="00B973D2" w:rsidRPr="00D82D63">
        <w:rPr>
          <w:b/>
        </w:rPr>
        <w:t>comprovando ter o licitante lhe fornecido, de forma satisfatória, objeto compatível e</w:t>
      </w:r>
      <w:r w:rsidR="00B973D2" w:rsidRPr="00D82D63">
        <w:rPr>
          <w:b/>
        </w:rPr>
        <w:t xml:space="preserve">m características, com o objeto desta licitação. </w:t>
      </w:r>
      <w:r w:rsidR="00B973D2" w:rsidRPr="00D82D63">
        <w:rPr>
          <w:b/>
        </w:rPr>
        <w:t>Advogado com regis</w:t>
      </w:r>
      <w:r w:rsidR="00B973D2" w:rsidRPr="00D82D63">
        <w:rPr>
          <w:b/>
        </w:rPr>
        <w:t xml:space="preserve">tro junto ao OAB de seu Estado; </w:t>
      </w:r>
      <w:r w:rsidR="00B973D2" w:rsidRPr="00D82D63">
        <w:rPr>
          <w:b/>
        </w:rPr>
        <w:t>Contador, que deverá ter comprovada sua formação através do registro junto ao CRC</w:t>
      </w:r>
      <w:r w:rsidR="00B973D2" w:rsidRPr="00D82D63">
        <w:rPr>
          <w:b/>
        </w:rPr>
        <w:t xml:space="preserve"> de seu Estado, e deverá </w:t>
      </w:r>
      <w:r w:rsidR="00B973D2" w:rsidRPr="00D82D63">
        <w:rPr>
          <w:b/>
        </w:rPr>
        <w:t>apresentar também Atestado, certidão ou declaração, fornecido por pessoa</w:t>
      </w:r>
      <w:r w:rsidR="00B973D2" w:rsidRPr="00D82D63">
        <w:rPr>
          <w:b/>
        </w:rPr>
        <w:t xml:space="preserve"> jurídica de direito público ou </w:t>
      </w:r>
      <w:r w:rsidR="00B973D2" w:rsidRPr="00D82D63">
        <w:rPr>
          <w:b/>
        </w:rPr>
        <w:t>privado, em folha timbrada, com a identificação e assinatura do respons</w:t>
      </w:r>
      <w:r w:rsidR="00B973D2" w:rsidRPr="00D82D63">
        <w:rPr>
          <w:b/>
        </w:rPr>
        <w:t xml:space="preserve">ável legal do órgão declarante, </w:t>
      </w:r>
      <w:r w:rsidR="00B973D2" w:rsidRPr="00D82D63">
        <w:rPr>
          <w:b/>
        </w:rPr>
        <w:t>comprovando ter o profissional lhe fornecido, de forma satisfatória, objeto compa</w:t>
      </w:r>
      <w:r w:rsidR="00B973D2" w:rsidRPr="00D82D63">
        <w:rPr>
          <w:b/>
        </w:rPr>
        <w:t>tível em características, com o objeto desta licitação. E Técnico em Topografia</w:t>
      </w:r>
      <w:r w:rsidR="00B973D2" w:rsidRPr="00D82D63">
        <w:rPr>
          <w:b/>
        </w:rPr>
        <w:t xml:space="preserve"> apresentar Certidão de Registro e</w:t>
      </w:r>
      <w:r w:rsidR="00B973D2" w:rsidRPr="00D82D63">
        <w:rPr>
          <w:b/>
        </w:rPr>
        <w:t xml:space="preserve"> Regularidade junto ao Conselho </w:t>
      </w:r>
      <w:r w:rsidR="00B973D2" w:rsidRPr="00D82D63">
        <w:rPr>
          <w:b/>
        </w:rPr>
        <w:t>Regional de Engenharia, Arquitetura e Agronomia – CREA ou equivalente, d</w:t>
      </w:r>
      <w:r w:rsidR="00B973D2" w:rsidRPr="00D82D63">
        <w:rPr>
          <w:b/>
        </w:rPr>
        <w:t xml:space="preserve">entro de seu prazo de validade, </w:t>
      </w:r>
      <w:r w:rsidR="00B973D2" w:rsidRPr="00D82D63">
        <w:rPr>
          <w:b/>
        </w:rPr>
        <w:t>e deverá apresentar também Atestado, certidão ou declaração, fornecido por pes</w:t>
      </w:r>
      <w:r w:rsidR="00B973D2" w:rsidRPr="00D82D63">
        <w:rPr>
          <w:b/>
        </w:rPr>
        <w:t xml:space="preserve">soa jurídica de direito público </w:t>
      </w:r>
      <w:r w:rsidR="00B973D2" w:rsidRPr="00D82D63">
        <w:rPr>
          <w:b/>
        </w:rPr>
        <w:t xml:space="preserve">ou privado, em folha timbrada, com a identificação e assinatura do responsável legal do </w:t>
      </w:r>
      <w:r w:rsidR="00B973D2" w:rsidRPr="00D82D63">
        <w:rPr>
          <w:b/>
        </w:rPr>
        <w:t xml:space="preserve">órgão declarante, </w:t>
      </w:r>
      <w:r w:rsidR="00B973D2" w:rsidRPr="00D82D63">
        <w:rPr>
          <w:b/>
        </w:rPr>
        <w:t>comprovando ter o profissional lhe fornecido, de forma satisfatória, objeto compa</w:t>
      </w:r>
      <w:r w:rsidR="00B973D2" w:rsidRPr="00D82D63">
        <w:rPr>
          <w:b/>
        </w:rPr>
        <w:t>tível em características, com o objeto desta licitação.)</w:t>
      </w:r>
      <w:r w:rsidR="00B973D2">
        <w:t xml:space="preserve"> </w:t>
      </w:r>
      <w:r w:rsidR="00652899">
        <w:t xml:space="preserve">no Edital Licitatório, </w:t>
      </w:r>
      <w:r>
        <w:t>não alcançando assim o objetivo do certame, confor</w:t>
      </w:r>
      <w:r w:rsidR="00B973D2">
        <w:t xml:space="preserve">me consta dos autos do </w:t>
      </w:r>
      <w:proofErr w:type="gramStart"/>
      <w:r w:rsidR="00B973D2">
        <w:t>processo</w:t>
      </w:r>
      <w:proofErr w:type="gramEnd"/>
      <w:r w:rsidR="00B973D2">
        <w:t xml:space="preserve"> </w:t>
      </w:r>
      <w:proofErr w:type="gramStart"/>
      <w:r w:rsidR="00B973D2">
        <w:t>licitatório</w:t>
      </w:r>
      <w:proofErr w:type="gramEnd"/>
      <w:r w:rsidR="00B973D2">
        <w:t xml:space="preserve"> </w:t>
      </w:r>
      <w:r>
        <w:t>mencionado.</w:t>
      </w:r>
    </w:p>
    <w:p w14:paraId="5DBB4D12" w14:textId="67C79BC4" w:rsidR="00165B70" w:rsidRDefault="00165B70" w:rsidP="00165B70">
      <w:pPr>
        <w:spacing w:after="0" w:line="240" w:lineRule="auto"/>
      </w:pPr>
      <w:r>
        <w:t>Desta forma, em momento oportuno a Administração Pública providenciará a aquisição do objeto em questão.</w:t>
      </w:r>
    </w:p>
    <w:p w14:paraId="68E46F44" w14:textId="77777777" w:rsidR="0089152D" w:rsidRDefault="0089152D" w:rsidP="0013665E">
      <w:pPr>
        <w:spacing w:after="0" w:line="240" w:lineRule="auto"/>
      </w:pPr>
    </w:p>
    <w:p w14:paraId="1E8D8242" w14:textId="77777777" w:rsidR="0089152D" w:rsidRDefault="0089152D" w:rsidP="0013665E">
      <w:pPr>
        <w:spacing w:after="0" w:line="240" w:lineRule="auto"/>
      </w:pPr>
    </w:p>
    <w:p w14:paraId="35CAEFCD" w14:textId="77777777" w:rsidR="0089152D" w:rsidRDefault="0089152D" w:rsidP="0013665E">
      <w:pPr>
        <w:spacing w:after="0" w:line="240" w:lineRule="auto"/>
      </w:pPr>
    </w:p>
    <w:p w14:paraId="455E4C6F" w14:textId="77777777" w:rsidR="0089152D" w:rsidRDefault="0089152D" w:rsidP="0013665E">
      <w:pPr>
        <w:spacing w:after="0" w:line="240" w:lineRule="auto"/>
      </w:pPr>
    </w:p>
    <w:p w14:paraId="4DA72AAC" w14:textId="77777777" w:rsidR="0089152D" w:rsidRDefault="0089152D" w:rsidP="0013665E">
      <w:pPr>
        <w:spacing w:after="0" w:line="240" w:lineRule="auto"/>
      </w:pPr>
    </w:p>
    <w:p w14:paraId="68E9AE06" w14:textId="77777777" w:rsidR="00D82D63" w:rsidRDefault="00D82D63" w:rsidP="00D82D63">
      <w:pPr>
        <w:spacing w:after="0" w:line="240" w:lineRule="auto"/>
      </w:pPr>
    </w:p>
    <w:p w14:paraId="67C60AEC" w14:textId="77777777" w:rsidR="00D82D63" w:rsidRDefault="00D82D63" w:rsidP="00D82D63">
      <w:pPr>
        <w:spacing w:after="0" w:line="240" w:lineRule="auto"/>
      </w:pPr>
    </w:p>
    <w:p w14:paraId="339DEB68" w14:textId="77777777" w:rsidR="00D82D63" w:rsidRDefault="00D82D63" w:rsidP="00D82D63">
      <w:pPr>
        <w:spacing w:after="0" w:line="240" w:lineRule="auto"/>
      </w:pPr>
    </w:p>
    <w:p w14:paraId="4C5CCF4B" w14:textId="77777777" w:rsidR="00D82D63" w:rsidRDefault="00D82D63" w:rsidP="00D82D63">
      <w:pPr>
        <w:spacing w:after="0" w:line="240" w:lineRule="auto"/>
      </w:pPr>
    </w:p>
    <w:p w14:paraId="1F895A46" w14:textId="77777777" w:rsidR="00D82D63" w:rsidRDefault="00D82D63" w:rsidP="00D82D63">
      <w:pPr>
        <w:spacing w:after="0" w:line="240" w:lineRule="auto"/>
      </w:pPr>
    </w:p>
    <w:p w14:paraId="7358E3BA" w14:textId="77777777" w:rsidR="00D82D63" w:rsidRDefault="00D82D63" w:rsidP="00D82D63">
      <w:pPr>
        <w:spacing w:after="0" w:line="240" w:lineRule="auto"/>
      </w:pPr>
    </w:p>
    <w:p w14:paraId="34254E88" w14:textId="77777777" w:rsidR="00D82D63" w:rsidRDefault="00D82D63" w:rsidP="00D82D63">
      <w:pPr>
        <w:spacing w:after="0" w:line="240" w:lineRule="auto"/>
      </w:pPr>
    </w:p>
    <w:p w14:paraId="164289E8" w14:textId="77777777" w:rsidR="00D82D63" w:rsidRDefault="00D82D63" w:rsidP="00D82D63">
      <w:pPr>
        <w:spacing w:after="0" w:line="240" w:lineRule="auto"/>
      </w:pPr>
    </w:p>
    <w:p w14:paraId="11B13C3C" w14:textId="77777777" w:rsidR="00D82D63" w:rsidRDefault="00D82D63" w:rsidP="00D82D63">
      <w:pPr>
        <w:spacing w:after="0" w:line="240" w:lineRule="auto"/>
      </w:pPr>
    </w:p>
    <w:p w14:paraId="5760910D" w14:textId="77777777" w:rsidR="00D82D63" w:rsidRDefault="00D82D63" w:rsidP="00D82D63">
      <w:pPr>
        <w:spacing w:after="0" w:line="240" w:lineRule="auto"/>
      </w:pPr>
    </w:p>
    <w:p w14:paraId="78B00958" w14:textId="557C6750" w:rsidR="0089152D" w:rsidRPr="00165B70" w:rsidRDefault="00D82D63" w:rsidP="00D82D63">
      <w:pPr>
        <w:spacing w:after="0" w:line="240" w:lineRule="auto"/>
        <w:rPr>
          <w:b/>
        </w:rPr>
      </w:pPr>
      <w:r>
        <w:rPr>
          <w:b/>
        </w:rPr>
        <w:t>04 de agost</w:t>
      </w:r>
      <w:bookmarkStart w:id="0" w:name="_GoBack"/>
      <w:bookmarkEnd w:id="0"/>
      <w:r w:rsidR="00165B70" w:rsidRPr="00165B70">
        <w:rPr>
          <w:b/>
        </w:rPr>
        <w:t>o de 2021.</w:t>
      </w:r>
    </w:p>
    <w:p w14:paraId="14637865" w14:textId="77777777" w:rsidR="0089152D" w:rsidRDefault="0089152D" w:rsidP="0013665E">
      <w:pPr>
        <w:spacing w:after="0" w:line="240" w:lineRule="auto"/>
      </w:pPr>
    </w:p>
    <w:p w14:paraId="470E853F" w14:textId="77777777" w:rsidR="0089152D" w:rsidRDefault="0089152D" w:rsidP="0013665E">
      <w:pPr>
        <w:spacing w:after="0" w:line="240" w:lineRule="auto"/>
      </w:pPr>
    </w:p>
    <w:p w14:paraId="7D4B31F5" w14:textId="77777777" w:rsidR="0089152D" w:rsidRDefault="0089152D" w:rsidP="0013665E">
      <w:pPr>
        <w:spacing w:after="0" w:line="240" w:lineRule="auto"/>
      </w:pPr>
    </w:p>
    <w:p w14:paraId="6FAF8D22" w14:textId="77777777" w:rsidR="00165B70" w:rsidRDefault="00165B70" w:rsidP="0089152D">
      <w:pPr>
        <w:spacing w:after="0" w:line="240" w:lineRule="auto"/>
        <w:jc w:val="center"/>
      </w:pPr>
    </w:p>
    <w:p w14:paraId="3CC656E0" w14:textId="77777777" w:rsidR="00165B70" w:rsidRDefault="00165B70" w:rsidP="0089152D">
      <w:pPr>
        <w:spacing w:after="0" w:line="240" w:lineRule="auto"/>
        <w:jc w:val="center"/>
      </w:pPr>
    </w:p>
    <w:p w14:paraId="1FFF9D3A" w14:textId="77777777" w:rsidR="00165B70" w:rsidRDefault="00165B70" w:rsidP="0089152D">
      <w:pPr>
        <w:spacing w:after="0" w:line="240" w:lineRule="auto"/>
        <w:jc w:val="center"/>
      </w:pPr>
    </w:p>
    <w:p w14:paraId="2C3F8959" w14:textId="77777777" w:rsidR="00165B70" w:rsidRDefault="00165B70" w:rsidP="0089152D">
      <w:pPr>
        <w:spacing w:after="0" w:line="240" w:lineRule="auto"/>
        <w:jc w:val="center"/>
      </w:pPr>
    </w:p>
    <w:p w14:paraId="48C878E4" w14:textId="4DD2AA74" w:rsidR="0089152D" w:rsidRDefault="0089152D" w:rsidP="0089152D">
      <w:pPr>
        <w:spacing w:after="0" w:line="240" w:lineRule="auto"/>
        <w:jc w:val="center"/>
      </w:pPr>
      <w:r>
        <w:t>__________________________</w:t>
      </w:r>
    </w:p>
    <w:p w14:paraId="25E20600" w14:textId="1C2EB254" w:rsidR="0089152D" w:rsidRPr="00165B70" w:rsidRDefault="00165B70" w:rsidP="0089152D">
      <w:pPr>
        <w:spacing w:after="0" w:line="240" w:lineRule="auto"/>
        <w:jc w:val="center"/>
        <w:rPr>
          <w:b/>
        </w:rPr>
      </w:pPr>
      <w:r w:rsidRPr="00165B70">
        <w:rPr>
          <w:b/>
        </w:rPr>
        <w:t xml:space="preserve">Vitória Nery </w:t>
      </w:r>
      <w:proofErr w:type="spellStart"/>
      <w:r w:rsidRPr="00165B70">
        <w:rPr>
          <w:b/>
        </w:rPr>
        <w:t>Tessaro</w:t>
      </w:r>
      <w:proofErr w:type="spellEnd"/>
    </w:p>
    <w:p w14:paraId="0470615E" w14:textId="678A07D2" w:rsidR="0089152D" w:rsidRPr="00165B70" w:rsidRDefault="00165B70" w:rsidP="0089152D">
      <w:pPr>
        <w:spacing w:after="0" w:line="240" w:lineRule="auto"/>
        <w:jc w:val="center"/>
        <w:rPr>
          <w:b/>
        </w:rPr>
      </w:pPr>
      <w:r w:rsidRPr="00165B70">
        <w:rPr>
          <w:b/>
        </w:rPr>
        <w:t>Pregoeira</w:t>
      </w:r>
    </w:p>
    <w:sectPr w:rsidR="0089152D" w:rsidRPr="00165B70" w:rsidSect="008564CD">
      <w:headerReference w:type="even" r:id="rId7"/>
      <w:headerReference w:type="default" r:id="rId8"/>
      <w:footerReference w:type="even" r:id="rId9"/>
      <w:footerReference w:type="default" r:id="rId10"/>
      <w:headerReference w:type="first" r:id="rId11"/>
      <w:footerReference w:type="first" r:id="rId12"/>
      <w:pgSz w:w="11906" w:h="16838"/>
      <w:pgMar w:top="1808" w:right="1701" w:bottom="1417" w:left="85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83FE61" w14:textId="77777777" w:rsidR="007825F4" w:rsidRDefault="007825F4" w:rsidP="00C019BE">
      <w:pPr>
        <w:spacing w:after="0" w:line="240" w:lineRule="auto"/>
      </w:pPr>
      <w:r>
        <w:separator/>
      </w:r>
    </w:p>
  </w:endnote>
  <w:endnote w:type="continuationSeparator" w:id="0">
    <w:p w14:paraId="34C1A7CD" w14:textId="77777777" w:rsidR="007825F4" w:rsidRDefault="007825F4" w:rsidP="00C01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52DFF" w14:textId="77777777" w:rsidR="00524267" w:rsidRDefault="0052426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AC214" w14:textId="70B6E81C" w:rsidR="008101B6" w:rsidRPr="00524267" w:rsidRDefault="0089152D">
    <w:pPr>
      <w:pStyle w:val="Rodap"/>
      <w:rPr>
        <w:rFonts w:ascii="Calibri" w:hAnsi="Calibri" w:cs="Calibri"/>
        <w:b/>
        <w:sz w:val="24"/>
      </w:rPr>
    </w:pPr>
    <w:r w:rsidRPr="00524267">
      <w:rPr>
        <w:rFonts w:ascii="Calibri" w:hAnsi="Calibri" w:cs="Calibri"/>
        <w:b/>
        <w:sz w:val="24"/>
      </w:rPr>
      <w:t>Rua Major Teodósio F</w:t>
    </w:r>
    <w:r w:rsidR="008101B6" w:rsidRPr="00524267">
      <w:rPr>
        <w:rFonts w:ascii="Calibri" w:hAnsi="Calibri" w:cs="Calibri"/>
        <w:b/>
        <w:sz w:val="24"/>
      </w:rPr>
      <w:t>urtado</w:t>
    </w:r>
    <w:r w:rsidRPr="00524267">
      <w:rPr>
        <w:rFonts w:ascii="Calibri" w:hAnsi="Calibri" w:cs="Calibri"/>
        <w:b/>
        <w:sz w:val="24"/>
      </w:rPr>
      <w:t xml:space="preserve">, 30, Centro, Campo Belo do Sul – </w:t>
    </w:r>
    <w:r w:rsidR="008101B6" w:rsidRPr="00524267">
      <w:rPr>
        <w:rFonts w:ascii="Calibri" w:hAnsi="Calibri" w:cs="Calibri"/>
        <w:b/>
        <w:sz w:val="24"/>
      </w:rPr>
      <w:t>S</w:t>
    </w:r>
    <w:r w:rsidRPr="00524267">
      <w:rPr>
        <w:rFonts w:ascii="Calibri" w:hAnsi="Calibri" w:cs="Calibri"/>
        <w:b/>
        <w:sz w:val="24"/>
      </w:rPr>
      <w:t xml:space="preserve">anta </w:t>
    </w:r>
    <w:r w:rsidR="008101B6" w:rsidRPr="00524267">
      <w:rPr>
        <w:rFonts w:ascii="Calibri" w:hAnsi="Calibri" w:cs="Calibri"/>
        <w:b/>
        <w:sz w:val="24"/>
      </w:rPr>
      <w:t>C</w:t>
    </w:r>
    <w:r w:rsidRPr="00524267">
      <w:rPr>
        <w:rFonts w:ascii="Calibri" w:hAnsi="Calibri" w:cs="Calibri"/>
        <w:b/>
        <w:sz w:val="24"/>
      </w:rPr>
      <w:t xml:space="preserve">atarina, </w:t>
    </w:r>
    <w:r w:rsidR="008101B6" w:rsidRPr="00524267">
      <w:rPr>
        <w:rFonts w:ascii="Calibri" w:hAnsi="Calibri" w:cs="Calibri"/>
        <w:b/>
        <w:sz w:val="24"/>
      </w:rPr>
      <w:t>885</w:t>
    </w:r>
    <w:r w:rsidRPr="00524267">
      <w:rPr>
        <w:rFonts w:ascii="Calibri" w:hAnsi="Calibri" w:cs="Calibri"/>
        <w:b/>
        <w:sz w:val="24"/>
      </w:rPr>
      <w:t>80-000,                    Fone (49) 3249 1133, s</w:t>
    </w:r>
    <w:r w:rsidR="008101B6" w:rsidRPr="00524267">
      <w:rPr>
        <w:rFonts w:ascii="Calibri" w:hAnsi="Calibri" w:cs="Calibri"/>
        <w:b/>
        <w:sz w:val="24"/>
      </w:rPr>
      <w:t>etor de compras e licitações.</w:t>
    </w:r>
  </w:p>
  <w:p w14:paraId="30944492" w14:textId="57936E0E" w:rsidR="008101B6" w:rsidRPr="00524267" w:rsidRDefault="008101B6">
    <w:pPr>
      <w:pStyle w:val="Rodap"/>
      <w:rPr>
        <w:rFonts w:ascii="Calibri" w:hAnsi="Calibri" w:cs="Calibri"/>
        <w:b/>
        <w:sz w:val="24"/>
      </w:rPr>
    </w:pPr>
    <w:r w:rsidRPr="00524267">
      <w:rPr>
        <w:rFonts w:ascii="Calibri" w:hAnsi="Calibri" w:cs="Calibri"/>
        <w:b/>
        <w:sz w:val="24"/>
      </w:rPr>
      <w:t>E</w:t>
    </w:r>
    <w:r w:rsidR="0089152D" w:rsidRPr="00524267">
      <w:rPr>
        <w:rFonts w:ascii="Calibri" w:hAnsi="Calibri" w:cs="Calibri"/>
        <w:b/>
        <w:sz w:val="24"/>
      </w:rPr>
      <w:t>-</w:t>
    </w:r>
    <w:r w:rsidRPr="00524267">
      <w:rPr>
        <w:rFonts w:ascii="Calibri" w:hAnsi="Calibri" w:cs="Calibri"/>
        <w:b/>
        <w:sz w:val="24"/>
      </w:rPr>
      <w:t>mail:</w:t>
    </w:r>
    <w:r w:rsidR="0089152D" w:rsidRPr="00524267">
      <w:rPr>
        <w:rFonts w:ascii="Calibri" w:hAnsi="Calibri" w:cs="Calibri"/>
        <w:b/>
        <w:sz w:val="24"/>
      </w:rPr>
      <w:t xml:space="preserve"> licitacaocbsul@yahoo.com.br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84F7D" w14:textId="77777777" w:rsidR="00524267" w:rsidRDefault="0052426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288B74" w14:textId="77777777" w:rsidR="007825F4" w:rsidRDefault="007825F4" w:rsidP="00C019BE">
      <w:pPr>
        <w:spacing w:after="0" w:line="240" w:lineRule="auto"/>
      </w:pPr>
      <w:r>
        <w:separator/>
      </w:r>
    </w:p>
  </w:footnote>
  <w:footnote w:type="continuationSeparator" w:id="0">
    <w:p w14:paraId="759D7E44" w14:textId="77777777" w:rsidR="007825F4" w:rsidRDefault="007825F4" w:rsidP="00C019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5A148" w14:textId="77777777" w:rsidR="00524267" w:rsidRDefault="0052426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0B0B9" w14:textId="3DABC2FF" w:rsidR="009767FA" w:rsidRPr="009767FA" w:rsidRDefault="009767FA" w:rsidP="0013665E">
    <w:pPr>
      <w:pStyle w:val="Cabealho"/>
      <w:jc w:val="center"/>
      <w:rPr>
        <w:rFonts w:asciiTheme="majorHAnsi" w:hAnsiTheme="majorHAnsi"/>
        <w:b/>
      </w:rPr>
    </w:pPr>
    <w:r>
      <w:rPr>
        <w:rFonts w:asciiTheme="majorHAnsi" w:hAnsiTheme="majorHAnsi"/>
        <w:b/>
      </w:rPr>
      <w:t xml:space="preserve">                            </w:t>
    </w:r>
    <w:r w:rsidR="0013665E">
      <w:rPr>
        <w:rFonts w:asciiTheme="majorHAnsi" w:hAnsiTheme="majorHAnsi"/>
        <w:b/>
      </w:rPr>
      <w:t xml:space="preserve">                     </w:t>
    </w:r>
    <w:r>
      <w:rPr>
        <w:noProof/>
        <w:lang w:eastAsia="pt-BR"/>
      </w:rPr>
      <w:drawing>
        <wp:anchor distT="0" distB="0" distL="114300" distR="114300" simplePos="0" relativeHeight="251658240" behindDoc="1" locked="0" layoutInCell="1" allowOverlap="1" wp14:anchorId="2639DFC5" wp14:editId="266E808C">
          <wp:simplePos x="0" y="0"/>
          <wp:positionH relativeFrom="column">
            <wp:posOffset>64135</wp:posOffset>
          </wp:positionH>
          <wp:positionV relativeFrom="paragraph">
            <wp:posOffset>64135</wp:posOffset>
          </wp:positionV>
          <wp:extent cx="771525" cy="847725"/>
          <wp:effectExtent l="0" t="0" r="9525" b="0"/>
          <wp:wrapThrough wrapText="bothSides">
            <wp:wrapPolygon edited="0">
              <wp:start x="6933" y="485"/>
              <wp:lineTo x="0" y="4369"/>
              <wp:lineTo x="0" y="15047"/>
              <wp:lineTo x="3733" y="16989"/>
              <wp:lineTo x="3733" y="17960"/>
              <wp:lineTo x="11733" y="20872"/>
              <wp:lineTo x="13867" y="20872"/>
              <wp:lineTo x="14400" y="19901"/>
              <wp:lineTo x="17600" y="16989"/>
              <wp:lineTo x="21333" y="14562"/>
              <wp:lineTo x="21333" y="3398"/>
              <wp:lineTo x="14933" y="485"/>
              <wp:lineTo x="6933" y="485"/>
            </wp:wrapPolygon>
          </wp:wrapThrough>
          <wp:docPr id="4" name="Imagem 4" descr="Descrição: https://www.campobelodosul.sc.gov.br/images/municipios/brasao/90x90/campobelo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s://www.campobelodosul.sc.gov.br/images/municipios/brasao/90x90/campobelo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67FA">
      <w:rPr>
        <w:noProof/>
        <w:lang w:eastAsia="pt-BR"/>
      </w:rPr>
      <w:t xml:space="preserve"> </w:t>
    </w:r>
  </w:p>
  <w:p w14:paraId="07588892" w14:textId="157DCFB4" w:rsidR="00C019BE" w:rsidRPr="00524267" w:rsidRDefault="009767FA" w:rsidP="009767FA">
    <w:pPr>
      <w:pStyle w:val="Cabealho"/>
      <w:tabs>
        <w:tab w:val="clear" w:pos="4252"/>
        <w:tab w:val="center" w:pos="1134"/>
      </w:tabs>
      <w:ind w:left="-284"/>
      <w:jc w:val="center"/>
      <w:rPr>
        <w:rFonts w:ascii="Calibri" w:hAnsi="Calibri" w:cs="Calibri"/>
        <w:b/>
        <w:sz w:val="24"/>
      </w:rPr>
    </w:pPr>
    <w:r w:rsidRPr="00524267">
      <w:rPr>
        <w:rFonts w:ascii="Calibri" w:hAnsi="Calibri" w:cs="Calibri"/>
        <w:b/>
        <w:sz w:val="24"/>
      </w:rPr>
      <w:t xml:space="preserve">                                       </w:t>
    </w:r>
  </w:p>
  <w:p w14:paraId="168A441A" w14:textId="5BC0B985" w:rsidR="0013665E" w:rsidRPr="00524267" w:rsidRDefault="0013665E" w:rsidP="0013665E">
    <w:pPr>
      <w:pStyle w:val="Cabealho"/>
      <w:tabs>
        <w:tab w:val="center" w:pos="1134"/>
      </w:tabs>
      <w:ind w:left="1416"/>
      <w:jc w:val="center"/>
      <w:rPr>
        <w:rFonts w:ascii="Calibri" w:hAnsi="Calibri" w:cs="Calibri"/>
        <w:b/>
        <w:sz w:val="24"/>
      </w:rPr>
    </w:pPr>
    <w:r w:rsidRPr="00524267">
      <w:rPr>
        <w:rFonts w:ascii="Calibri" w:hAnsi="Calibri" w:cs="Calibri"/>
        <w:b/>
        <w:sz w:val="24"/>
      </w:rPr>
      <w:t>PREFEITURA MUNICIPAL DE CAMPO BELO DO SUL</w:t>
    </w:r>
  </w:p>
  <w:p w14:paraId="5163638C" w14:textId="0B9A00AE" w:rsidR="0013665E" w:rsidRPr="00524267" w:rsidRDefault="0013665E" w:rsidP="0013665E">
    <w:pPr>
      <w:pStyle w:val="Cabealho"/>
      <w:tabs>
        <w:tab w:val="center" w:pos="1134"/>
      </w:tabs>
      <w:ind w:left="1416"/>
      <w:jc w:val="center"/>
      <w:rPr>
        <w:rFonts w:ascii="Calibri" w:hAnsi="Calibri" w:cs="Calibri"/>
        <w:b/>
        <w:sz w:val="24"/>
      </w:rPr>
    </w:pPr>
    <w:r w:rsidRPr="00524267">
      <w:rPr>
        <w:rFonts w:ascii="Calibri" w:hAnsi="Calibri" w:cs="Calibri"/>
        <w:b/>
        <w:sz w:val="24"/>
      </w:rPr>
      <w:t>ESTADO DE SANTA CATARINA</w:t>
    </w:r>
  </w:p>
  <w:p w14:paraId="4E912092" w14:textId="23BB1927" w:rsidR="009767FA" w:rsidRPr="00524267" w:rsidRDefault="0013665E" w:rsidP="0013665E">
    <w:pPr>
      <w:ind w:left="1700"/>
      <w:jc w:val="center"/>
      <w:rPr>
        <w:rFonts w:ascii="Calibri" w:hAnsi="Calibri" w:cs="Calibri"/>
        <w:b/>
        <w:sz w:val="24"/>
      </w:rPr>
    </w:pPr>
    <w:r w:rsidRPr="00524267">
      <w:rPr>
        <w:rFonts w:ascii="Calibri" w:hAnsi="Calibri" w:cs="Calibri"/>
        <w:b/>
        <w:sz w:val="24"/>
      </w:rPr>
      <w:t>RUA MAJOR TEODÓSIO FURTADO, 30 – (49) 3249 1133.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70F7A" w14:textId="77777777" w:rsidR="00524267" w:rsidRDefault="0052426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21"/>
    <w:docVar w:name="AnoProcesso" w:val="2021"/>
    <w:docVar w:name="Bairro" w:val="CENTRO"/>
    <w:docVar w:name="CargoDiretorCompras" w:val="Diretor de Compras"/>
    <w:docVar w:name="CargoMembro1" w:val="DIRETORA"/>
    <w:docVar w:name="CargoMembro2" w:val="SERVENTE"/>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A MUNICIPAL"/>
    <w:docVar w:name="CEP" w:val="88580-000"/>
    <w:docVar w:name="Cidade" w:val="Campo Belo do Sul"/>
    <w:docVar w:name="CidadeContratado" w:val="Campo Belo do Sul"/>
    <w:docVar w:name="CNPJ" w:val="13.037.891/0001-00"/>
    <w:docVar w:name="CNPJContratado" w:val=" "/>
    <w:docVar w:name="CPFContratado" w:val="02700161980"/>
    <w:docVar w:name="CPFTitular" w:val="035.204.769-08"/>
    <w:docVar w:name="DataAbertura" w:val="07/01/2021"/>
    <w:docVar w:name="DataAdjudicacao" w:val="01 de Janeiro de 1900"/>
    <w:docVar w:name="DataDecreto" w:val="01/01/2021"/>
    <w:docVar w:name="DataEntrEnvelope" w:val="07/01/2021"/>
    <w:docVar w:name="DataExtensoAdjudicacao" w:val="1 de Janeiro de 1900"/>
    <w:docVar w:name="DataExtensoHomolog" w:val="1 de Janeiro de 1900"/>
    <w:docVar w:name="DataExtensoProcesso" w:val="6 de Janeiro de 2021"/>
    <w:docVar w:name="DataExtensoPublicacao" w:val="6 de Janeiro de 2021"/>
    <w:docVar w:name="DataFinalRecEnvelope" w:val="07/01/2021"/>
    <w:docVar w:name="DataHomologacao" w:val="01/01/1900"/>
    <w:docVar w:name="DataInicioRecEnvelope" w:val="07/01/2021"/>
    <w:docVar w:name="DataPortaria" w:val="01/01/1900"/>
    <w:docVar w:name="DataProcesso" w:val="06/01/2021"/>
    <w:docVar w:name="DataPublicacao" w:val="06 de Janeiro de 2021"/>
    <w:docVar w:name="DecretoNomeacao" w:val=" "/>
    <w:docVar w:name="Dotacoes" w:val=" "/>
    <w:docVar w:name="Endereco" w:val="R. JOSE DA COSTA VARELA, SN"/>
    <w:docVar w:name="EnderecoContratado" w:val="LOC. MORRO DO CHAPEU"/>
    <w:docVar w:name="EnderecoEntrega" w:val="MAJOR TEODOSIO FURTADO, 30"/>
    <w:docVar w:name="EstadoContratado" w:val="SC"/>
    <w:docVar w:name="Fax" w:val="249 1133"/>
    <w:docVar w:name="FonteRecurso" w:val=" "/>
    <w:docVar w:name="FormaJulgamento" w:val="MENOR PRECO / LANCE POR ITEM"/>
    <w:docVar w:name="FormaPgto" w:val="CONFORME CONTRATO"/>
    <w:docVar w:name="FormaReajuste" w:val=" "/>
    <w:docVar w:name="HoraAbertura" w:val="09:00"/>
    <w:docVar w:name="HoraEntrEnvelope" w:val="08:30"/>
    <w:docVar w:name="HoraFinalRecEnvelope" w:val="08:45"/>
    <w:docVar w:name="HoraInicioRecEnvelope" w:val="08:30"/>
    <w:docVar w:name="IdentifContratado" w:val=" "/>
    <w:docVar w:name="ItensLicitacao" w:val="_x000d__x000d_Item_x0009_    Quantidade_x0009_Unid_x0009_Nome do Material_x000d_   1_x0009_       12,000_x0009_UN      _x0009_LOCAÇÃO DE IMOVEL PARA FUNCIONAMENTO DA SECRETARIA DE ASSISTENCIA SOCIAL, HABITAÇÃO E CIDADANIA,  BOLSA FAMÍLIA, BEM COMO DEMAIS SERVIÇOS PERTINENTES A REFERIDA SECRETARIA."/>
    <w:docVar w:name="ItensLicitacaoPorLote" w:val=" "/>
    <w:docVar w:name="ItensVencedores" w:val="_x000d_ _x000d_ Fornecedor: 9654 - GENI TEREZINHA DE MORAES_x000d_ _x000d_ Item_x0009_    Quantidade_x0009_Unid_x0009_Nome do Material                                                  _x0009__x0009__x0009_Preço Total_x000d_    1_x0009_       12,000_x0009_UN      _x0009_LOCAÇÃO DE IMOVEL PARA FUNCIONAMENTO DA SECRETARIA_x0009_LOCAÇÃO DE IMOVEL PARA FUNCIONAMENTO DA SECRETARIA DE ASSISTENCIA SOCIAL, HABITAÇÃO E CIDADANIA,  BOLSA FAMÍLIA, BEM COMO DEMAIS SERVIÇOS PERTINENTES A REFERIDA SECRETARIA._x0009_     18.000,00"/>
    <w:docVar w:name="ListaDctosProc" w:val=" "/>
    <w:docVar w:name="LocalEntrega" w:val="FUNDO MUNICIPAL DE ASSISTENCIA SOCIAL"/>
    <w:docVar w:name="Modalidade" w:val="Dispensa de Licitação p/ Compras e Serviços"/>
    <w:docVar w:name="NomeCentroCusto" w:val="FUNDO MUNICIPAL DE ASSISTÊNCIA SOCIAL"/>
    <w:docVar w:name="NomeContratado" w:val="GENI TEREZINHA DE MORAES"/>
    <w:docVar w:name="NomeDiretorCompras" w:val=" "/>
    <w:docVar w:name="NomeEstado" w:val="ESTADO DE SANTA CATARINA"/>
    <w:docVar w:name="NomeMembro1" w:val="ANDRESSA DE CARLI MOTA"/>
    <w:docVar w:name="NomeMembro2" w:val="SAMIRA DE FATIMA PEREIRA DESDEWALE"/>
    <w:docVar w:name="NomeMembro3" w:val=" "/>
    <w:docVar w:name="NomeMembro4" w:val=" "/>
    <w:docVar w:name="NomeMembro5" w:val=" "/>
    <w:docVar w:name="NomeMembro6" w:val=" "/>
    <w:docVar w:name="NomeMembro7" w:val=" "/>
    <w:docVar w:name="NomeMembro8" w:val=" "/>
    <w:docVar w:name="NomeOrgao" w:val="FUNDO MUN. DE ASSIST. SOCIAL DE CAMPO BELO DO SUL"/>
    <w:docVar w:name="NomePresComissao" w:val="JOAO MARIA BORGES FILHO"/>
    <w:docVar w:name="NomeRespCompras" w:val=" "/>
    <w:docVar w:name="NomeRespContratado" w:val=" "/>
    <w:docVar w:name="NomeSecretario" w:val=" "/>
    <w:docVar w:name="NomeTitular" w:val="CLAUDIANE VARELA PUCCI"/>
    <w:docVar w:name="NomeUnidade" w:val="Secret. Mun. Assist. Social de Campo Belo do Sul"/>
    <w:docVar w:name="NomeUsuario" w:val="FUNDO MUN. DE ASSIST. SOCIAL DE CAMPO BELO DO SUL "/>
    <w:docVar w:name="NumeroCentroCusto" w:val="1/2021"/>
    <w:docVar w:name="NumeroOrgao" w:val="13"/>
    <w:docVar w:name="NumeroUnidade" w:val="13.01"/>
    <w:docVar w:name="NumLicitacao" w:val="1/2021"/>
    <w:docVar w:name="NumProcesso" w:val="1/2021"/>
    <w:docVar w:name="ObjetoLicitacao" w:val="LOCAÇÃO DE IMOVEL PARA O FUNCIONAMENTO DA SECRETARIA DE ASSISTENCIA SOCIAL."/>
    <w:docVar w:name="ObsProcesso" w:val=" "/>
    <w:docVar w:name="PortariaComissao" w:val="03/2021"/>
    <w:docVar w:name="PrazoEntrega" w:val="CONFORME CONTRATO"/>
    <w:docVar w:name="SiglaEstado" w:val="SC"/>
    <w:docVar w:name="SiglaModalidade" w:val="DL"/>
    <w:docVar w:name="Telefone" w:val="249 1820"/>
    <w:docVar w:name="TipoComissao" w:val=" PERMANENTE"/>
    <w:docVar w:name="ValidadeProposta" w:val="60 DIAS"/>
    <w:docVar w:name="ValorTotalProcesso" w:val="18.000,00"/>
    <w:docVar w:name="ValorTotalProcessoExtenso" w:val="(dezoito mil reais)"/>
    <w:docVar w:name="Vigencia" w:val="1 ANO"/>
  </w:docVars>
  <w:rsids>
    <w:rsidRoot w:val="00C019BE"/>
    <w:rsid w:val="00053578"/>
    <w:rsid w:val="00062540"/>
    <w:rsid w:val="00096CE0"/>
    <w:rsid w:val="000B471A"/>
    <w:rsid w:val="000C6F17"/>
    <w:rsid w:val="000E56CB"/>
    <w:rsid w:val="000F601D"/>
    <w:rsid w:val="0010410E"/>
    <w:rsid w:val="001335CF"/>
    <w:rsid w:val="0013665E"/>
    <w:rsid w:val="00140295"/>
    <w:rsid w:val="00151A9D"/>
    <w:rsid w:val="00160E14"/>
    <w:rsid w:val="00165B70"/>
    <w:rsid w:val="00172E9C"/>
    <w:rsid w:val="001A47B0"/>
    <w:rsid w:val="001B0226"/>
    <w:rsid w:val="001F756B"/>
    <w:rsid w:val="002978BE"/>
    <w:rsid w:val="002C4024"/>
    <w:rsid w:val="002D388B"/>
    <w:rsid w:val="002F0E19"/>
    <w:rsid w:val="0031058C"/>
    <w:rsid w:val="003158E1"/>
    <w:rsid w:val="00353AB4"/>
    <w:rsid w:val="0036381F"/>
    <w:rsid w:val="00364100"/>
    <w:rsid w:val="00370806"/>
    <w:rsid w:val="00372200"/>
    <w:rsid w:val="003769C1"/>
    <w:rsid w:val="003A5F45"/>
    <w:rsid w:val="003C1CF8"/>
    <w:rsid w:val="003F3130"/>
    <w:rsid w:val="00415B25"/>
    <w:rsid w:val="00454A90"/>
    <w:rsid w:val="00524267"/>
    <w:rsid w:val="005453BD"/>
    <w:rsid w:val="005974F5"/>
    <w:rsid w:val="005A50B2"/>
    <w:rsid w:val="005A5BF5"/>
    <w:rsid w:val="005B126C"/>
    <w:rsid w:val="005B28A8"/>
    <w:rsid w:val="005C18CD"/>
    <w:rsid w:val="00641024"/>
    <w:rsid w:val="00652899"/>
    <w:rsid w:val="006B6A0A"/>
    <w:rsid w:val="006C6A1B"/>
    <w:rsid w:val="006D6958"/>
    <w:rsid w:val="006F11FD"/>
    <w:rsid w:val="00704A2D"/>
    <w:rsid w:val="00710F6B"/>
    <w:rsid w:val="007359DC"/>
    <w:rsid w:val="00762FDC"/>
    <w:rsid w:val="007825F4"/>
    <w:rsid w:val="007B275D"/>
    <w:rsid w:val="007C4908"/>
    <w:rsid w:val="007C7002"/>
    <w:rsid w:val="007E7FCB"/>
    <w:rsid w:val="007F00FC"/>
    <w:rsid w:val="008101B6"/>
    <w:rsid w:val="008564CD"/>
    <w:rsid w:val="00861762"/>
    <w:rsid w:val="008750F8"/>
    <w:rsid w:val="0089152D"/>
    <w:rsid w:val="009767FA"/>
    <w:rsid w:val="00980F71"/>
    <w:rsid w:val="00987D90"/>
    <w:rsid w:val="009B0263"/>
    <w:rsid w:val="009F4D9E"/>
    <w:rsid w:val="00A11E9F"/>
    <w:rsid w:val="00A54BF8"/>
    <w:rsid w:val="00A830D0"/>
    <w:rsid w:val="00A86CB6"/>
    <w:rsid w:val="00A93B6F"/>
    <w:rsid w:val="00AD0268"/>
    <w:rsid w:val="00AD2C04"/>
    <w:rsid w:val="00AE6787"/>
    <w:rsid w:val="00B377DC"/>
    <w:rsid w:val="00B44C38"/>
    <w:rsid w:val="00B61243"/>
    <w:rsid w:val="00B64323"/>
    <w:rsid w:val="00B81480"/>
    <w:rsid w:val="00B951E7"/>
    <w:rsid w:val="00B973D2"/>
    <w:rsid w:val="00BA561C"/>
    <w:rsid w:val="00BC28A9"/>
    <w:rsid w:val="00C019BE"/>
    <w:rsid w:val="00C11DEF"/>
    <w:rsid w:val="00CB5FDA"/>
    <w:rsid w:val="00CD67EF"/>
    <w:rsid w:val="00CF1F87"/>
    <w:rsid w:val="00D44159"/>
    <w:rsid w:val="00D52030"/>
    <w:rsid w:val="00D617AB"/>
    <w:rsid w:val="00D65D60"/>
    <w:rsid w:val="00D66364"/>
    <w:rsid w:val="00D82D63"/>
    <w:rsid w:val="00DC50C7"/>
    <w:rsid w:val="00DD00AB"/>
    <w:rsid w:val="00DE08BD"/>
    <w:rsid w:val="00E24F4D"/>
    <w:rsid w:val="00E32CC3"/>
    <w:rsid w:val="00E3455A"/>
    <w:rsid w:val="00E72FC8"/>
    <w:rsid w:val="00E737FF"/>
    <w:rsid w:val="00E75E37"/>
    <w:rsid w:val="00E82861"/>
    <w:rsid w:val="00EC29CF"/>
    <w:rsid w:val="00F0338D"/>
    <w:rsid w:val="00F176B2"/>
    <w:rsid w:val="00F17CCE"/>
    <w:rsid w:val="00F54EF4"/>
    <w:rsid w:val="00F84BE3"/>
    <w:rsid w:val="00FA381E"/>
    <w:rsid w:val="00FA3D97"/>
    <w:rsid w:val="00FE04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22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019B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019BE"/>
  </w:style>
  <w:style w:type="paragraph" w:styleId="Rodap">
    <w:name w:val="footer"/>
    <w:basedOn w:val="Normal"/>
    <w:link w:val="RodapChar"/>
    <w:uiPriority w:val="99"/>
    <w:unhideWhenUsed/>
    <w:rsid w:val="00C019BE"/>
    <w:pPr>
      <w:tabs>
        <w:tab w:val="center" w:pos="4252"/>
        <w:tab w:val="right" w:pos="8504"/>
      </w:tabs>
      <w:spacing w:after="0" w:line="240" w:lineRule="auto"/>
    </w:pPr>
  </w:style>
  <w:style w:type="character" w:customStyle="1" w:styleId="RodapChar">
    <w:name w:val="Rodapé Char"/>
    <w:basedOn w:val="Fontepargpadro"/>
    <w:link w:val="Rodap"/>
    <w:uiPriority w:val="99"/>
    <w:rsid w:val="00C019BE"/>
  </w:style>
  <w:style w:type="paragraph" w:styleId="Textodebalo">
    <w:name w:val="Balloon Text"/>
    <w:basedOn w:val="Normal"/>
    <w:link w:val="TextodebaloChar"/>
    <w:uiPriority w:val="99"/>
    <w:semiHidden/>
    <w:unhideWhenUsed/>
    <w:rsid w:val="00C019B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019BE"/>
    <w:rPr>
      <w:rFonts w:ascii="Tahoma" w:hAnsi="Tahoma" w:cs="Tahoma"/>
      <w:sz w:val="16"/>
      <w:szCs w:val="16"/>
    </w:rPr>
  </w:style>
  <w:style w:type="table" w:styleId="Tabelacomgrade">
    <w:name w:val="Table Grid"/>
    <w:basedOn w:val="Tabelanormal"/>
    <w:uiPriority w:val="59"/>
    <w:rsid w:val="005B12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019B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019BE"/>
  </w:style>
  <w:style w:type="paragraph" w:styleId="Rodap">
    <w:name w:val="footer"/>
    <w:basedOn w:val="Normal"/>
    <w:link w:val="RodapChar"/>
    <w:uiPriority w:val="99"/>
    <w:unhideWhenUsed/>
    <w:rsid w:val="00C019BE"/>
    <w:pPr>
      <w:tabs>
        <w:tab w:val="center" w:pos="4252"/>
        <w:tab w:val="right" w:pos="8504"/>
      </w:tabs>
      <w:spacing w:after="0" w:line="240" w:lineRule="auto"/>
    </w:pPr>
  </w:style>
  <w:style w:type="character" w:customStyle="1" w:styleId="RodapChar">
    <w:name w:val="Rodapé Char"/>
    <w:basedOn w:val="Fontepargpadro"/>
    <w:link w:val="Rodap"/>
    <w:uiPriority w:val="99"/>
    <w:rsid w:val="00C019BE"/>
  </w:style>
  <w:style w:type="paragraph" w:styleId="Textodebalo">
    <w:name w:val="Balloon Text"/>
    <w:basedOn w:val="Normal"/>
    <w:link w:val="TextodebaloChar"/>
    <w:uiPriority w:val="99"/>
    <w:semiHidden/>
    <w:unhideWhenUsed/>
    <w:rsid w:val="00C019B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019BE"/>
    <w:rPr>
      <w:rFonts w:ascii="Tahoma" w:hAnsi="Tahoma" w:cs="Tahoma"/>
      <w:sz w:val="16"/>
      <w:szCs w:val="16"/>
    </w:rPr>
  </w:style>
  <w:style w:type="table" w:styleId="Tabelacomgrade">
    <w:name w:val="Table Grid"/>
    <w:basedOn w:val="Tabelanormal"/>
    <w:uiPriority w:val="59"/>
    <w:rsid w:val="005B12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2273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2021-06-22T13:02:00Z</cp:lastPrinted>
  <dcterms:created xsi:type="dcterms:W3CDTF">2021-08-04T18:45:00Z</dcterms:created>
  <dcterms:modified xsi:type="dcterms:W3CDTF">2021-08-04T18:45:00Z</dcterms:modified>
</cp:coreProperties>
</file>