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F2" w:rsidRDefault="00F038F2" w:rsidP="00F038F2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BC5F1B">
        <w:rPr>
          <w:rFonts w:cstheme="minorHAnsi"/>
          <w:color w:val="000000"/>
        </w:rPr>
        <w:t xml:space="preserve">                                                             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  <w:r w:rsidRPr="00D55E7F">
        <w:rPr>
          <w:rFonts w:ascii="Arial" w:hAnsi="Arial" w:cs="Arial"/>
          <w:b/>
          <w:color w:val="000000"/>
          <w:u w:val="single"/>
        </w:rPr>
        <w:t>PROJETO BÁSICO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CONTRATAÇÃO DE EMPRESA ESPECIALIZADA PARA PRESTAÇÃO DE SERVIÇOS TÉCNICOS EM ASSESSORAMENTO NA ELABORAÇÃO DE PROJETOS PARA A CAPTAÇÃO DE RECURSOS E GERENCIAMENTO DA EXECUÇÃO DE CONVÊNIOS E CONTRATOS.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1. OBJETO / DEFINIÇÕES / INFORMAÇÕES ESSENCIAIS: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Contratação de empresa especializada em assessoria para captação de recursos e gerenciamento de convênios e contratos junto aos governos estadual, federal e instituições financeiras oficiais.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2. JUSTIFICATIVA: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O governo municipal pretende assegurar boa capacidade de investimento da Prefeitura em obras e serviços ao longo do mandato por meio da aprovação de propostas e projetos junto aos </w:t>
      </w:r>
      <w:proofErr w:type="gramStart"/>
      <w:r w:rsidRPr="00D55E7F">
        <w:rPr>
          <w:rFonts w:ascii="Arial" w:hAnsi="Arial" w:cs="Arial"/>
          <w:color w:val="000000"/>
        </w:rPr>
        <w:t>governos federal</w:t>
      </w:r>
      <w:proofErr w:type="gramEnd"/>
      <w:r w:rsidRPr="00D55E7F">
        <w:rPr>
          <w:rFonts w:ascii="Arial" w:hAnsi="Arial" w:cs="Arial"/>
          <w:color w:val="000000"/>
        </w:rPr>
        <w:t xml:space="preserve">, estadual, instituições financeiras e agências de fomento. Esta estratégia tem como fundamento a baixa capacidade de investimento do Município com recursos próprios.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 execução dessa estratégia está relacionada </w:t>
      </w:r>
      <w:proofErr w:type="gramStart"/>
      <w:r w:rsidRPr="00D55E7F">
        <w:rPr>
          <w:rFonts w:ascii="Arial" w:hAnsi="Arial" w:cs="Arial"/>
          <w:color w:val="000000"/>
        </w:rPr>
        <w:t>a</w:t>
      </w:r>
      <w:proofErr w:type="gramEnd"/>
      <w:r w:rsidRPr="00D55E7F">
        <w:rPr>
          <w:rFonts w:ascii="Arial" w:hAnsi="Arial" w:cs="Arial"/>
          <w:color w:val="000000"/>
        </w:rPr>
        <w:t xml:space="preserve"> capacidade técnica da Prefeitura em atender os requisitos dos organismos federais, estaduais e de financiamento na apresentação de propostas e projetos para a captação e recursos e execução dos convênios e contratos. Para isso são necessários profissionais qualificados com conhecimentos multidisciplinares e treinados para utilizar modernas metodologias e tecnologias de gerenciamento de projetos.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No atual contexto, a Prefeitura não dispõe de condições para estruturar uma equipe própria com esta finalidade. O tempo necessário para a contratação, capacitação e estruturação dos trabalhos seria demasiadamente longo e o custo muito elevado. 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 alternativa é a contratação de uma empresa especializada em gerenciamento de projetos públicos. Assim será possível rapidamente assegurar à prefeitura os conhecimentos e a tecnologia necessária para elaborar projetos, captar recursos e executar convênios e contratos com celeridade e eficiência, permitindo assim atender as demandas da população por investimentos e políticas públicas.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3. ORGANIZAÇÃO E RESPONSABILIDADES: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Os trabalhos deverão ser desenvolvidos pela equipe técnica da Contratada, coordenados pelo Gestor Municipal de Convênios indicado pelo governo municipal.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As atribuições do Gestor Municipal de Convênios e da Contratada serão desenvolvidas conforme abaixo descrito: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D55E7F">
        <w:rPr>
          <w:rFonts w:ascii="Arial" w:hAnsi="Arial" w:cs="Arial"/>
          <w:b/>
          <w:bCs/>
          <w:color w:val="000000"/>
        </w:rPr>
        <w:t>3.1. Coordenação Geral – Gest</w:t>
      </w:r>
      <w:r w:rsidR="00182B43" w:rsidRPr="00D55E7F">
        <w:rPr>
          <w:rFonts w:ascii="Arial" w:hAnsi="Arial" w:cs="Arial"/>
          <w:b/>
          <w:bCs/>
          <w:color w:val="000000"/>
        </w:rPr>
        <w:t>or Municipal de Convênios (GMC):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Coordenar a captação de recursos e gestão de convênios;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lastRenderedPageBreak/>
        <w:t>Coordenar as reuniões de trabalho;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Promover e assegurar a comunicação entre as secretarias municipais e os profissionais da Contratada através de Sistema informatizado específico; 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Viabilizar a disponibilização dos dados solicitados pela equipe técnica da Contratada;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Disponibilizar à Contratada e membros da equipe técnica as senhas dos diversos Portais para a apresentação e acompanhamento de propostas, projetos, contratos e convênios;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Informar o Prefeito quanto ao andamento dos trabalhos;</w:t>
      </w:r>
    </w:p>
    <w:p w:rsidR="00F038F2" w:rsidRPr="00D55E7F" w:rsidRDefault="00F038F2" w:rsidP="00F038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Organizar e articular tecnicamente o projeto junto aos diversos órgãos do Governo.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3.2. Assessoria Externa – Empresa Contratada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Orientações e instruções sobre a viabilidade e peculiaridades nas liberações de recursos nos ministérios e secretarias junto aos governos federal, estadual e instituições financeiras;</w:t>
      </w: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Elaborar o planejamento para a viabilização e captação de recursos;</w:t>
      </w: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Orientar levantamento dos dados para a elaboração de projetos;</w:t>
      </w: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Assessoramento na elaboração das propostas para a viabilização e captação dos recursos em meio eletrônico ou físico, conforme a metodologia dos diversos programas e linhas de financiamento;</w:t>
      </w: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Assessorar o cadastramento das propostas no Portal de Convênios do Governo Federal (Plataforma + Brasil) e demais sistemas federais e estaduais (SIGEF, FNS, SIGOB, SIMEC-FNDE e outros);</w:t>
      </w: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Acompanhar e tomar todas as providências necessárias junto aos órgãos do Governo Federal, em Brasília/DF. Acompanhamento “in loco”, de forma contínua a tramitação dos projetos e convênios. </w:t>
      </w:r>
    </w:p>
    <w:p w:rsidR="00F038F2" w:rsidRPr="00D55E7F" w:rsidRDefault="00F038F2" w:rsidP="00F038F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Apresentar relatórios das atividades desenvolvidas, mensalmente.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4. METODOLOGIA PARA O DESENVOLVIMENTO DOS TRABALHOS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Para assegurar maior eficácia na aprovação e execução dos projetos, a empresa contratada deverá utilizar uma metodologia de trabalho com atuação em todas as fases do processo: levantamento das demandas, planejamento para a captação de recursos, elaboração dos projetos, </w:t>
      </w:r>
      <w:proofErr w:type="gramStart"/>
      <w:r w:rsidRPr="00D55E7F">
        <w:rPr>
          <w:rFonts w:ascii="Arial" w:hAnsi="Arial" w:cs="Arial"/>
          <w:color w:val="000000"/>
        </w:rPr>
        <w:t>acompanhamento da tramitação junto aos órgãos concedentes</w:t>
      </w:r>
      <w:proofErr w:type="gramEnd"/>
      <w:r w:rsidRPr="00D55E7F">
        <w:rPr>
          <w:rFonts w:ascii="Arial" w:hAnsi="Arial" w:cs="Arial"/>
          <w:color w:val="000000"/>
        </w:rPr>
        <w:t xml:space="preserve"> e prestação de contas.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4.1. Assessoria em Captação de Recursos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Assessoria no planejamento para a captação de recursos com a indicação de prazos e fontes de financiamento; 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Monitoramento da publicação de programas, prazos e normas dos órgãos do governo federal, estadual e instituições financeiras para a captação de recursos por parte do município;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Assessoria na elaboração de projetos para a captação de recursos junto aos governos federal e estadual; 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Acompanhamento da regularidade e situação da Prefeitura junto ao CAUC (Cadastro Único de Exigências para Transferências Voluntárias para Estados e Municípios) e demais negativas necessárias para a regularização do Município junto aos órgãos federais e de controle para recebimento de recursos; 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Monitoramento e disponibilização de informações sobre os prazos e procedimentos de elaboração e destinação das emendas individuais e coletivas dos parlamentares federais e estaduais; 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Organização e acompanhamento d</w:t>
      </w:r>
      <w:r w:rsidR="00FF464F" w:rsidRPr="00D55E7F">
        <w:rPr>
          <w:rFonts w:ascii="Arial" w:hAnsi="Arial" w:cs="Arial"/>
          <w:color w:val="000000"/>
        </w:rPr>
        <w:t>e agendas com autoridades feder</w:t>
      </w:r>
      <w:r w:rsidRPr="00D55E7F">
        <w:rPr>
          <w:rFonts w:ascii="Arial" w:hAnsi="Arial" w:cs="Arial"/>
          <w:color w:val="000000"/>
        </w:rPr>
        <w:t>a</w:t>
      </w:r>
      <w:r w:rsidR="00FF464F" w:rsidRPr="00D55E7F">
        <w:rPr>
          <w:rFonts w:ascii="Arial" w:hAnsi="Arial" w:cs="Arial"/>
          <w:color w:val="000000"/>
        </w:rPr>
        <w:t>i</w:t>
      </w:r>
      <w:r w:rsidRPr="00D55E7F">
        <w:rPr>
          <w:rFonts w:ascii="Arial" w:hAnsi="Arial" w:cs="Arial"/>
          <w:color w:val="000000"/>
        </w:rPr>
        <w:t>s;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Disponibilidade de escritório para reuniões e trabalho em Brasília, com infraestrutura apropriada. 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Assessoramento na elaboração e confecção de ofícios e demais documentos necessários para o encaminhamento de solicitações de recursos e demais processos e projetos de interesse municipal;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Protocolo de documentos junto aos órgãos do governo federal no âmbito da captação de recursos;</w:t>
      </w:r>
    </w:p>
    <w:p w:rsidR="00F038F2" w:rsidRPr="00D55E7F" w:rsidRDefault="00F038F2" w:rsidP="00F038F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Acompanhamento do andamento de todos os projetos nos órgãos federais, entregas de documentos, protocolo de documentos, acompanhamento sistemático com visitas aos órgãos responsáveis, verificando o andamento da documentação e a liberação dos recursos;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4.2. Assessoria na Execução de Convênios, Contratos e Monitoramento dos Prazos e Regularidade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 </w:t>
      </w:r>
    </w:p>
    <w:p w:rsidR="00F038F2" w:rsidRPr="00D55E7F" w:rsidRDefault="00F038F2" w:rsidP="00F038F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Assessoramento no planejamento para a execução dos convênios e contratos;</w:t>
      </w:r>
    </w:p>
    <w:p w:rsidR="00F038F2" w:rsidRPr="00D55E7F" w:rsidRDefault="00F038F2" w:rsidP="00F038F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Assessoramento aos técnicos do Município na apresentação e aprovação dos projetos junto à Caixa Econômica Federal e demais órgãos para </w:t>
      </w:r>
      <w:proofErr w:type="gramStart"/>
      <w:r w:rsidRPr="00D55E7F">
        <w:rPr>
          <w:rFonts w:ascii="Arial" w:hAnsi="Arial" w:cs="Arial"/>
          <w:color w:val="000000"/>
        </w:rPr>
        <w:t>otimizar</w:t>
      </w:r>
      <w:proofErr w:type="gramEnd"/>
      <w:r w:rsidRPr="00D55E7F">
        <w:rPr>
          <w:rFonts w:ascii="Arial" w:hAnsi="Arial" w:cs="Arial"/>
          <w:color w:val="000000"/>
        </w:rPr>
        <w:t xml:space="preserve"> os prazos e procedimentos para a liberação de contratos de repasses e convênios do município; </w:t>
      </w:r>
    </w:p>
    <w:p w:rsidR="00F038F2" w:rsidRPr="00D55E7F" w:rsidRDefault="00F038F2" w:rsidP="00F038F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Monitoramento dos prazos das atividades para a execução dos projetos por meio de sistema informatizado;</w:t>
      </w:r>
    </w:p>
    <w:p w:rsidR="00F038F2" w:rsidRPr="00D55E7F" w:rsidRDefault="00F038F2" w:rsidP="00F038F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Disponibilidade de escritório em Brasília com infraestrutura para reuniões de trabalho e realização de agendas, com a presença e acompanhamento de prepostos da Contratada;</w:t>
      </w:r>
    </w:p>
    <w:p w:rsidR="00F038F2" w:rsidRPr="00D55E7F" w:rsidRDefault="00F038F2" w:rsidP="00F038F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Acompanhamento e assessoramento na prestação de contas dos convênios. </w:t>
      </w:r>
    </w:p>
    <w:p w:rsidR="00F038F2" w:rsidRPr="00D55E7F" w:rsidRDefault="00F038F2" w:rsidP="00F038F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Disponibilização do trabalho oferecido pela empresa via software de gerenciamento web, com acesso ao administrador municipal através de senha própria.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5. RELATÓRIOS MENSAIS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  <w:r w:rsidRPr="00D55E7F">
        <w:rPr>
          <w:rFonts w:ascii="Arial" w:hAnsi="Arial" w:cs="Arial"/>
          <w:b/>
          <w:bCs/>
          <w:color w:val="000000"/>
        </w:rPr>
        <w:t xml:space="preserve">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A empresa contratada deverá emitir mensalmente relatórios com as atividades desenvolvidas ao longo do período no âmbito da assessoria em captação de recursos e execução de convênios e contratos municipais com os governos federal, estadual e instituições financeiras.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6. DO SISTEMA DE GERENCIAMENTO DOS PROJETOS E CONVÊNIOS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 A empresa deverá fornecer um sistema de informação para gestão dos projetos e convênios com disponibilização das informações via web com funcionalidades que atendam às seguintes exigências: acesso via Internet para visualização dos cadastros </w:t>
      </w:r>
      <w:proofErr w:type="gramStart"/>
      <w:r w:rsidRPr="00D55E7F">
        <w:rPr>
          <w:rFonts w:ascii="Arial" w:hAnsi="Arial" w:cs="Arial"/>
          <w:color w:val="000000"/>
        </w:rPr>
        <w:t>dos projeto</w:t>
      </w:r>
      <w:proofErr w:type="gramEnd"/>
      <w:r w:rsidRPr="00D55E7F">
        <w:rPr>
          <w:rFonts w:ascii="Arial" w:hAnsi="Arial" w:cs="Arial"/>
          <w:color w:val="000000"/>
        </w:rPr>
        <w:t>; dados dos convênios, contrato de repasse, termo de compromisso e instrumentos similares, situação da prestação de contas (compreendendo os dados sobre o processo licitatório, contratos e documentos fiscais); emissão de alertas via meio eletrônico em relação aos prazos de vigência final dos convênios, contratos de repasse, termos de compromisso e instrumentos similares; emissão de relatórios e consultas de propostas de projetos cadastrados, bem como todos os convênios, contratos de repasse, termos de compromisso e instrumentos similares em execução, visualização das propostas cadastradas no sistema por tipo de recurso (proposta voluntária, proponente específico e ou/emenda individual).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>7. EQUIPE DE PROFISSIONAIS</w:t>
      </w:r>
      <w:r w:rsidR="00182B43" w:rsidRPr="00D55E7F">
        <w:rPr>
          <w:rFonts w:ascii="Arial" w:hAnsi="Arial" w:cs="Arial"/>
          <w:b/>
          <w:bCs/>
          <w:color w:val="000000"/>
        </w:rPr>
        <w:t>: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 Contratada deverá disponibilizar ao menos (01) profissional de cada uma das áreas abaixo para a execução dos trabalhos:</w:t>
      </w:r>
    </w:p>
    <w:p w:rsidR="00F038F2" w:rsidRPr="00D55E7F" w:rsidRDefault="00F038F2" w:rsidP="00F038F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Administrador Público;</w:t>
      </w:r>
    </w:p>
    <w:p w:rsidR="00F038F2" w:rsidRPr="00D55E7F" w:rsidRDefault="00F038F2" w:rsidP="00F038F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>Profissional com Especialização em Gerenciamento de Projetos.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D55E7F">
        <w:rPr>
          <w:rFonts w:ascii="Arial" w:hAnsi="Arial" w:cs="Arial"/>
          <w:b/>
          <w:bCs/>
          <w:color w:val="000000"/>
        </w:rPr>
        <w:t xml:space="preserve">8.  INVESTIMENTO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O investimento máximo do Município para a execução do contrato será de R$ </w:t>
      </w:r>
      <w:r w:rsidR="00D55E7F" w:rsidRPr="00D55E7F">
        <w:rPr>
          <w:rFonts w:ascii="Arial" w:hAnsi="Arial" w:cs="Arial"/>
          <w:color w:val="000000"/>
        </w:rPr>
        <w:t xml:space="preserve">24.000,00 </w:t>
      </w:r>
      <w:r w:rsidR="005C328B">
        <w:rPr>
          <w:rFonts w:ascii="Arial" w:hAnsi="Arial" w:cs="Arial"/>
          <w:color w:val="000000"/>
        </w:rPr>
        <w:t>(</w:t>
      </w:r>
      <w:r w:rsidR="00D55E7F" w:rsidRPr="00D55E7F">
        <w:rPr>
          <w:rFonts w:ascii="Arial" w:hAnsi="Arial" w:cs="Arial"/>
          <w:color w:val="000000"/>
        </w:rPr>
        <w:t xml:space="preserve">vinte e quatro mil </w:t>
      </w:r>
      <w:r w:rsidRPr="00D55E7F">
        <w:rPr>
          <w:rFonts w:ascii="Arial" w:hAnsi="Arial" w:cs="Arial"/>
          <w:color w:val="000000"/>
        </w:rPr>
        <w:t>reais) conforme abaixo descrito:</w:t>
      </w: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417"/>
        <w:gridCol w:w="1418"/>
        <w:gridCol w:w="1417"/>
      </w:tblGrid>
      <w:tr w:rsidR="00F038F2" w:rsidRPr="00D55E7F" w:rsidTr="00A3718F">
        <w:trPr>
          <w:trHeight w:val="355"/>
        </w:trPr>
        <w:tc>
          <w:tcPr>
            <w:tcW w:w="709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2977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Unidade</w:t>
            </w:r>
          </w:p>
        </w:tc>
        <w:tc>
          <w:tcPr>
            <w:tcW w:w="1417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Quantidade</w:t>
            </w:r>
          </w:p>
        </w:tc>
        <w:tc>
          <w:tcPr>
            <w:tcW w:w="1418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Valor Unitário</w:t>
            </w:r>
          </w:p>
        </w:tc>
        <w:tc>
          <w:tcPr>
            <w:tcW w:w="1417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F038F2" w:rsidRPr="00D55E7F" w:rsidTr="00A3718F">
        <w:tc>
          <w:tcPr>
            <w:tcW w:w="709" w:type="dxa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77" w:type="dxa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Prestação de serviços técnicos de assessoria em elaboração de projetos para a captação de recursos federais e estaduais na forma de transferências voluntárias e operações de crédito junto a instituições financeiras, incluindo assessoria na gestão de convênios e contratos da Administração Municipal com os diversos ministérios, secretarias estaduais, bancos e agências de fomento.</w:t>
            </w:r>
          </w:p>
        </w:tc>
        <w:tc>
          <w:tcPr>
            <w:tcW w:w="1134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D55E7F">
              <w:rPr>
                <w:rFonts w:ascii="Arial" w:hAnsi="Arial" w:cs="Arial"/>
                <w:color w:val="000000"/>
              </w:rPr>
              <w:t>mês</w:t>
            </w:r>
            <w:proofErr w:type="gramEnd"/>
          </w:p>
        </w:tc>
        <w:tc>
          <w:tcPr>
            <w:tcW w:w="1417" w:type="dxa"/>
            <w:vAlign w:val="center"/>
          </w:tcPr>
          <w:p w:rsidR="00F038F2" w:rsidRPr="00D55E7F" w:rsidRDefault="00D55E7F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55E7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038F2" w:rsidRPr="00D55E7F" w:rsidRDefault="00F038F2" w:rsidP="00A371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D55E7F">
        <w:rPr>
          <w:rFonts w:ascii="Arial" w:hAnsi="Arial" w:cs="Arial"/>
          <w:b/>
          <w:bCs/>
          <w:color w:val="000000"/>
        </w:rPr>
        <w:t xml:space="preserve">9. LOCAL E PRAZO PARA REALIZAÇÃO DOS TRABALHOS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5E7F">
        <w:rPr>
          <w:rFonts w:ascii="Arial" w:hAnsi="Arial" w:cs="Arial"/>
          <w:color w:val="000000"/>
        </w:rPr>
        <w:t xml:space="preserve">Os serviços deverão ser iniciados a partir da data da assinatura do contrato, sendo </w:t>
      </w:r>
      <w:r w:rsidR="005C328B">
        <w:rPr>
          <w:rFonts w:ascii="Arial" w:hAnsi="Arial" w:cs="Arial"/>
        </w:rPr>
        <w:t>r</w:t>
      </w:r>
      <w:r w:rsidR="005C328B">
        <w:rPr>
          <w:rFonts w:ascii="Arial" w:hAnsi="Arial" w:cs="Arial"/>
          <w:color w:val="000000"/>
        </w:rPr>
        <w:t xml:space="preserve">ealizados </w:t>
      </w:r>
      <w:r w:rsidRPr="00D55E7F">
        <w:rPr>
          <w:rFonts w:ascii="Arial" w:hAnsi="Arial" w:cs="Arial"/>
          <w:color w:val="000000"/>
        </w:rPr>
        <w:t xml:space="preserve">mensalmente, de forma contínua, pelo período estabelecido, podendo haver prorrogação na forma da lei. 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D55E7F">
        <w:rPr>
          <w:rFonts w:ascii="Arial" w:hAnsi="Arial" w:cs="Arial"/>
          <w:color w:val="000000"/>
        </w:rPr>
        <w:t xml:space="preserve">As atividades relacionadas serão executadas na sede da contratada, da contratante e na capital federal Brasília e no prazo previsto no contrato. </w:t>
      </w: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F038F2" w:rsidP="00F038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038F2" w:rsidRPr="00D55E7F" w:rsidRDefault="00D55E7F" w:rsidP="00F03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E7F">
        <w:rPr>
          <w:rFonts w:ascii="Arial" w:hAnsi="Arial" w:cs="Arial"/>
        </w:rPr>
        <w:t>Camp</w:t>
      </w:r>
      <w:r w:rsidR="00B536E7">
        <w:rPr>
          <w:rFonts w:ascii="Arial" w:hAnsi="Arial" w:cs="Arial"/>
        </w:rPr>
        <w:t>o Belo do Sul – SC, 07 de jul</w:t>
      </w:r>
      <w:bookmarkStart w:id="0" w:name="_GoBack"/>
      <w:bookmarkEnd w:id="0"/>
      <w:r w:rsidRPr="00D55E7F">
        <w:rPr>
          <w:rFonts w:ascii="Arial" w:hAnsi="Arial" w:cs="Arial"/>
        </w:rPr>
        <w:t>ho de 2021.</w:t>
      </w:r>
    </w:p>
    <w:p w:rsidR="00D55E7F" w:rsidRPr="00D55E7F" w:rsidRDefault="00D55E7F" w:rsidP="00F03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E7F" w:rsidRPr="00D55E7F" w:rsidRDefault="00D55E7F" w:rsidP="00F03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E7F" w:rsidRPr="00D55E7F" w:rsidRDefault="00D55E7F" w:rsidP="00F03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E7F" w:rsidRPr="00D55E7F" w:rsidRDefault="00D55E7F" w:rsidP="00F038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E7F" w:rsidRPr="00D55E7F" w:rsidRDefault="00D55E7F" w:rsidP="00D5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5E7F">
        <w:rPr>
          <w:rFonts w:ascii="Arial" w:hAnsi="Arial" w:cs="Arial"/>
        </w:rPr>
        <w:t>__________________________</w:t>
      </w:r>
    </w:p>
    <w:p w:rsidR="00D55E7F" w:rsidRPr="00D55E7F" w:rsidRDefault="00D55E7F" w:rsidP="00D5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5E7F">
        <w:rPr>
          <w:rFonts w:ascii="Arial" w:hAnsi="Arial" w:cs="Arial"/>
        </w:rPr>
        <w:t xml:space="preserve"> Claudiane Varela Pucci</w:t>
      </w:r>
    </w:p>
    <w:p w:rsidR="00D55E7F" w:rsidRPr="00D55E7F" w:rsidRDefault="00D55E7F" w:rsidP="00D5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5E7F">
        <w:rPr>
          <w:rFonts w:ascii="Arial" w:hAnsi="Arial" w:cs="Arial"/>
        </w:rPr>
        <w:t>Prefeita Municipal</w:t>
      </w:r>
    </w:p>
    <w:p w:rsidR="00F038F2" w:rsidRPr="00D55E7F" w:rsidRDefault="00F038F2" w:rsidP="00F038F2">
      <w:pPr>
        <w:ind w:left="-851"/>
        <w:jc w:val="both"/>
        <w:rPr>
          <w:rFonts w:ascii="Arial" w:hAnsi="Arial" w:cs="Arial"/>
        </w:rPr>
      </w:pPr>
    </w:p>
    <w:p w:rsidR="001E346D" w:rsidRPr="00D55E7F" w:rsidRDefault="001E346D">
      <w:pPr>
        <w:rPr>
          <w:rFonts w:ascii="Arial" w:hAnsi="Arial" w:cs="Arial"/>
        </w:rPr>
      </w:pPr>
    </w:p>
    <w:sectPr w:rsidR="001E346D" w:rsidRPr="00D55E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8A" w:rsidRDefault="0075228A" w:rsidP="00F038F2">
      <w:pPr>
        <w:spacing w:after="0" w:line="240" w:lineRule="auto"/>
      </w:pPr>
      <w:r>
        <w:separator/>
      </w:r>
    </w:p>
  </w:endnote>
  <w:endnote w:type="continuationSeparator" w:id="0">
    <w:p w:rsidR="0075228A" w:rsidRDefault="0075228A" w:rsidP="00F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8A" w:rsidRDefault="0075228A" w:rsidP="00F038F2">
      <w:pPr>
        <w:spacing w:after="0" w:line="240" w:lineRule="auto"/>
      </w:pPr>
      <w:r>
        <w:separator/>
      </w:r>
    </w:p>
  </w:footnote>
  <w:footnote w:type="continuationSeparator" w:id="0">
    <w:p w:rsidR="0075228A" w:rsidRDefault="0075228A" w:rsidP="00F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F2" w:rsidRPr="004763D6" w:rsidRDefault="00F038F2" w:rsidP="00F038F2">
    <w:pPr>
      <w:spacing w:after="0" w:line="240" w:lineRule="auto"/>
      <w:jc w:val="center"/>
      <w:rPr>
        <w:rFonts w:ascii="Arial" w:hAnsi="Arial" w:cs="Arial"/>
        <w:b/>
      </w:rPr>
    </w:pPr>
    <w:r w:rsidRPr="004763D6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2E71CA26" wp14:editId="5E64E0E8">
          <wp:simplePos x="0" y="0"/>
          <wp:positionH relativeFrom="column">
            <wp:posOffset>6985</wp:posOffset>
          </wp:positionH>
          <wp:positionV relativeFrom="paragraph">
            <wp:posOffset>-309245</wp:posOffset>
          </wp:positionV>
          <wp:extent cx="919041" cy="1009650"/>
          <wp:effectExtent l="0" t="0" r="0" b="0"/>
          <wp:wrapNone/>
          <wp:docPr id="1" name="Imagem 10" descr="http://www.campobelodosul.sc.gov.br/arquivosdb/prefeitura/0.794852001231868213_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campobelodosul.sc.gov.br/arquivosdb/prefeitura/0.794852001231868213_campobelodosu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041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3D6">
      <w:rPr>
        <w:rFonts w:ascii="Arial" w:hAnsi="Arial" w:cs="Arial"/>
        <w:b/>
      </w:rPr>
      <w:t>Prefeitura Municipal de Campo Belo do Sul</w:t>
    </w:r>
  </w:p>
  <w:p w:rsidR="00F038F2" w:rsidRPr="004763D6" w:rsidRDefault="00F038F2" w:rsidP="00F038F2">
    <w:pPr>
      <w:spacing w:after="0" w:line="240" w:lineRule="auto"/>
      <w:jc w:val="center"/>
      <w:rPr>
        <w:rFonts w:ascii="Arial" w:hAnsi="Arial" w:cs="Arial"/>
      </w:rPr>
    </w:pPr>
    <w:r w:rsidRPr="004763D6">
      <w:rPr>
        <w:rFonts w:ascii="Arial" w:hAnsi="Arial" w:cs="Arial"/>
      </w:rPr>
      <w:t xml:space="preserve">Estado </w:t>
    </w:r>
    <w:r>
      <w:rPr>
        <w:rFonts w:ascii="Arial" w:hAnsi="Arial" w:cs="Arial"/>
      </w:rPr>
      <w:t>d</w:t>
    </w:r>
    <w:r w:rsidRPr="004763D6">
      <w:rPr>
        <w:rFonts w:ascii="Arial" w:hAnsi="Arial" w:cs="Arial"/>
      </w:rPr>
      <w:t xml:space="preserve">e Santa Catarina     </w:t>
    </w:r>
  </w:p>
  <w:p w:rsidR="00F038F2" w:rsidRPr="004763D6" w:rsidRDefault="00F038F2" w:rsidP="00F038F2">
    <w:pPr>
      <w:spacing w:after="0" w:line="240" w:lineRule="auto"/>
      <w:jc w:val="center"/>
      <w:rPr>
        <w:rFonts w:ascii="Arial" w:hAnsi="Arial" w:cs="Arial"/>
      </w:rPr>
    </w:pPr>
    <w:r w:rsidRPr="004763D6">
      <w:rPr>
        <w:rFonts w:ascii="Arial" w:hAnsi="Arial" w:cs="Arial"/>
      </w:rPr>
      <w:t xml:space="preserve">         </w:t>
    </w:r>
    <w:r w:rsidRPr="0068585F">
      <w:rPr>
        <w:rFonts w:ascii="Arial" w:hAnsi="Arial" w:cs="Arial"/>
        <w:sz w:val="16"/>
      </w:rPr>
      <w:t>RUA: MAJOR TEODÓSIO FURTADO, 30 – FONE (49) 3249 1133</w:t>
    </w:r>
    <w:r w:rsidRPr="004763D6">
      <w:rPr>
        <w:rFonts w:ascii="Arial" w:hAnsi="Arial" w:cs="Arial"/>
      </w:rPr>
      <w:t>.</w:t>
    </w:r>
  </w:p>
  <w:p w:rsidR="00F038F2" w:rsidRPr="004763D6" w:rsidRDefault="00F038F2" w:rsidP="00F038F2">
    <w:pPr>
      <w:spacing w:after="0" w:line="240" w:lineRule="auto"/>
      <w:jc w:val="center"/>
      <w:rPr>
        <w:rFonts w:ascii="Arial" w:hAnsi="Arial" w:cs="Arial"/>
      </w:rPr>
    </w:pPr>
    <w:r w:rsidRPr="004763D6">
      <w:rPr>
        <w:rFonts w:ascii="Arial" w:hAnsi="Arial" w:cs="Arial"/>
      </w:rPr>
      <w:t xml:space="preserve"> _____________________________________________________________</w:t>
    </w:r>
  </w:p>
  <w:p w:rsidR="00F038F2" w:rsidRDefault="00F038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7EB"/>
    <w:multiLevelType w:val="hybridMultilevel"/>
    <w:tmpl w:val="BD225A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64C1F"/>
    <w:multiLevelType w:val="hybridMultilevel"/>
    <w:tmpl w:val="FF5623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1E4B76"/>
    <w:multiLevelType w:val="hybridMultilevel"/>
    <w:tmpl w:val="7FCE68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564243"/>
    <w:multiLevelType w:val="hybridMultilevel"/>
    <w:tmpl w:val="8A1C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E55FE"/>
    <w:multiLevelType w:val="hybridMultilevel"/>
    <w:tmpl w:val="91F4B7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F2"/>
    <w:rsid w:val="00086336"/>
    <w:rsid w:val="00182B43"/>
    <w:rsid w:val="001E346D"/>
    <w:rsid w:val="005C328B"/>
    <w:rsid w:val="005F57FA"/>
    <w:rsid w:val="0075228A"/>
    <w:rsid w:val="009C2793"/>
    <w:rsid w:val="00B536E7"/>
    <w:rsid w:val="00D55E7F"/>
    <w:rsid w:val="00F038F2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3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8F2"/>
  </w:style>
  <w:style w:type="paragraph" w:styleId="Rodap">
    <w:name w:val="footer"/>
    <w:basedOn w:val="Normal"/>
    <w:link w:val="RodapChar"/>
    <w:uiPriority w:val="99"/>
    <w:unhideWhenUsed/>
    <w:rsid w:val="00F03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8F2"/>
  </w:style>
  <w:style w:type="table" w:styleId="Tabelacomgrade">
    <w:name w:val="Table Grid"/>
    <w:basedOn w:val="Tabelanormal"/>
    <w:uiPriority w:val="39"/>
    <w:rsid w:val="00F0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38F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3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8F2"/>
  </w:style>
  <w:style w:type="paragraph" w:styleId="Rodap">
    <w:name w:val="footer"/>
    <w:basedOn w:val="Normal"/>
    <w:link w:val="RodapChar"/>
    <w:uiPriority w:val="99"/>
    <w:unhideWhenUsed/>
    <w:rsid w:val="00F03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8F2"/>
  </w:style>
  <w:style w:type="table" w:styleId="Tabelacomgrade">
    <w:name w:val="Table Grid"/>
    <w:basedOn w:val="Tabelanormal"/>
    <w:uiPriority w:val="39"/>
    <w:rsid w:val="00F0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38F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2021-06-21T18:07:00Z</dcterms:created>
  <dcterms:modified xsi:type="dcterms:W3CDTF">2021-07-07T17:45:00Z</dcterms:modified>
</cp:coreProperties>
</file>