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74" w:rsidRDefault="00B53874" w:rsidP="00B53874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ESTADO DE SANTA CATARINA</w:t>
      </w:r>
    </w:p>
    <w:p w:rsidR="00B53874" w:rsidRDefault="00B53874" w:rsidP="00B5387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PREFEITURA MUNICIPAL DE CAMPO BELO DO SUL</w:t>
      </w:r>
    </w:p>
    <w:p w:rsidR="00B53874" w:rsidRDefault="006D419A" w:rsidP="00B5387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PROCESSO LICITATÓRIO Nº 08</w:t>
      </w:r>
      <w:r w:rsidR="00B53874">
        <w:rPr>
          <w:rFonts w:ascii="Arial" w:hAnsi="Arial" w:cs="Arial"/>
          <w:sz w:val="16"/>
          <w:szCs w:val="16"/>
        </w:rPr>
        <w:t>/2018</w:t>
      </w:r>
    </w:p>
    <w:p w:rsidR="00B53874" w:rsidRDefault="006D419A" w:rsidP="00B5387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PREGÃO SRP Nº 05</w:t>
      </w:r>
      <w:r w:rsidR="00B53874">
        <w:rPr>
          <w:rFonts w:ascii="Arial" w:hAnsi="Arial" w:cs="Arial"/>
          <w:sz w:val="16"/>
          <w:szCs w:val="16"/>
        </w:rPr>
        <w:t>/2018</w:t>
      </w:r>
    </w:p>
    <w:p w:rsidR="0099020D" w:rsidRPr="00B53874" w:rsidRDefault="00B53874" w:rsidP="0099020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Prefeitura Municipa</w:t>
      </w:r>
      <w:r w:rsidR="00C01ACE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 xml:space="preserve"> de Campo Belo do Sul, SC, torna público aos interessados, que realizará, nos termos das Leis Complementares nº 123/06 e n°147/2014, Lei 10520/02, subsidiariamente pela Lei nº 8.666/93 e suas alterações e Decreto Municipal nº 089/2017,</w:t>
      </w:r>
      <w:proofErr w:type="gramStart"/>
      <w:r>
        <w:rPr>
          <w:rFonts w:ascii="Arial" w:hAnsi="Arial" w:cs="Arial"/>
          <w:sz w:val="16"/>
          <w:szCs w:val="16"/>
        </w:rPr>
        <w:t xml:space="preserve">  </w:t>
      </w:r>
      <w:proofErr w:type="gramEnd"/>
      <w:r w:rsidR="006D419A">
        <w:rPr>
          <w:rFonts w:ascii="Arial" w:hAnsi="Arial" w:cs="Arial"/>
          <w:sz w:val="16"/>
          <w:szCs w:val="16"/>
        </w:rPr>
        <w:t xml:space="preserve">CANCELA o Edital de Licitação  - </w:t>
      </w:r>
      <w:r>
        <w:rPr>
          <w:rFonts w:ascii="Arial" w:hAnsi="Arial" w:cs="Arial"/>
          <w:sz w:val="16"/>
          <w:szCs w:val="16"/>
        </w:rPr>
        <w:t xml:space="preserve"> Pregão Sistema de Registro de Preços nº 05/2018, tipo Menor Preço: </w:t>
      </w:r>
      <w:r w:rsidR="0099020D">
        <w:rPr>
          <w:rFonts w:ascii="Arial" w:hAnsi="Arial" w:cs="Arial"/>
          <w:sz w:val="16"/>
          <w:szCs w:val="16"/>
        </w:rPr>
        <w:t>Aquisição de Gêneros Alimentícios, Gás Engarrafado e Material de Limpeza e Produtos de Higienização</w:t>
      </w:r>
      <w:r>
        <w:rPr>
          <w:rFonts w:ascii="Arial" w:hAnsi="Arial" w:cs="Arial"/>
          <w:sz w:val="16"/>
          <w:szCs w:val="16"/>
        </w:rPr>
        <w:t>, copa e cozinha p</w:t>
      </w:r>
      <w:r w:rsidR="0099020D">
        <w:rPr>
          <w:rFonts w:ascii="Arial" w:hAnsi="Arial" w:cs="Arial"/>
          <w:sz w:val="16"/>
          <w:szCs w:val="16"/>
        </w:rPr>
        <w:t xml:space="preserve">ara Manutenção das Atividades das Escolas Municipais. Maiores informações poderão ser obtidas no endereço: Rua. Major Teodósio Furtado 30 – Campo Belo do Sul SC, pelo telefone (49) 32491133, das </w:t>
      </w:r>
      <w:proofErr w:type="gramStart"/>
      <w:r w:rsidR="0099020D">
        <w:rPr>
          <w:rFonts w:ascii="Arial" w:hAnsi="Arial" w:cs="Arial"/>
          <w:sz w:val="16"/>
          <w:szCs w:val="16"/>
        </w:rPr>
        <w:t>09:00</w:t>
      </w:r>
      <w:proofErr w:type="gramEnd"/>
      <w:r w:rsidR="0099020D">
        <w:rPr>
          <w:rFonts w:ascii="Arial" w:hAnsi="Arial" w:cs="Arial"/>
          <w:sz w:val="16"/>
          <w:szCs w:val="16"/>
        </w:rPr>
        <w:t xml:space="preserve">h às 12:00h e das 14:00 as 17:00h de segunda a sexta-feira ou e-mail:licitacaocbsul@yahoo.com.br. </w:t>
      </w:r>
      <w:r w:rsidR="006D419A">
        <w:rPr>
          <w:rFonts w:ascii="Arial" w:hAnsi="Arial" w:cs="Arial"/>
          <w:sz w:val="16"/>
          <w:szCs w:val="16"/>
        </w:rPr>
        <w:t>31</w:t>
      </w:r>
      <w:r w:rsidR="00E92736">
        <w:rPr>
          <w:rFonts w:ascii="Arial" w:hAnsi="Arial" w:cs="Arial"/>
          <w:sz w:val="16"/>
          <w:szCs w:val="16"/>
        </w:rPr>
        <w:t>/0</w:t>
      </w:r>
      <w:r>
        <w:rPr>
          <w:rFonts w:ascii="Arial" w:hAnsi="Arial" w:cs="Arial"/>
          <w:sz w:val="16"/>
          <w:szCs w:val="16"/>
        </w:rPr>
        <w:t>1</w:t>
      </w:r>
      <w:r w:rsidR="00E92736">
        <w:rPr>
          <w:rFonts w:ascii="Arial" w:hAnsi="Arial" w:cs="Arial"/>
          <w:sz w:val="16"/>
          <w:szCs w:val="16"/>
        </w:rPr>
        <w:t>/201</w:t>
      </w:r>
      <w:r>
        <w:rPr>
          <w:rFonts w:ascii="Arial" w:hAnsi="Arial" w:cs="Arial"/>
          <w:sz w:val="16"/>
          <w:szCs w:val="16"/>
        </w:rPr>
        <w:t>8</w:t>
      </w:r>
      <w:r w:rsidR="0099020D">
        <w:rPr>
          <w:rFonts w:ascii="Arial" w:hAnsi="Arial" w:cs="Arial"/>
          <w:sz w:val="16"/>
          <w:szCs w:val="16"/>
        </w:rPr>
        <w:t xml:space="preserve"> – </w:t>
      </w:r>
      <w:r w:rsidR="00E92736">
        <w:rPr>
          <w:rFonts w:ascii="Arial" w:hAnsi="Arial" w:cs="Arial"/>
          <w:sz w:val="16"/>
          <w:szCs w:val="16"/>
        </w:rPr>
        <w:t>José Tadeu Martins de Oliveira</w:t>
      </w:r>
      <w:r w:rsidR="0099020D">
        <w:rPr>
          <w:rFonts w:ascii="Arial" w:hAnsi="Arial" w:cs="Arial"/>
          <w:sz w:val="16"/>
          <w:szCs w:val="16"/>
        </w:rPr>
        <w:t xml:space="preserve"> – Prefeito Municipal.</w:t>
      </w:r>
    </w:p>
    <w:p w:rsidR="0099020D" w:rsidRDefault="00E92736" w:rsidP="0099020D">
      <w:r>
        <w:t xml:space="preserve"> </w:t>
      </w:r>
    </w:p>
    <w:p w:rsidR="00DC6773" w:rsidRDefault="00DC6773"/>
    <w:sectPr w:rsidR="00DC6773" w:rsidSect="00E67DC1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99020D"/>
    <w:rsid w:val="00084408"/>
    <w:rsid w:val="00275419"/>
    <w:rsid w:val="003337D3"/>
    <w:rsid w:val="004A533E"/>
    <w:rsid w:val="00526404"/>
    <w:rsid w:val="00645CD1"/>
    <w:rsid w:val="006D419A"/>
    <w:rsid w:val="007435FA"/>
    <w:rsid w:val="0085653C"/>
    <w:rsid w:val="008C7A87"/>
    <w:rsid w:val="009255EB"/>
    <w:rsid w:val="00926823"/>
    <w:rsid w:val="0099020D"/>
    <w:rsid w:val="00A909A8"/>
    <w:rsid w:val="00B53874"/>
    <w:rsid w:val="00B7763F"/>
    <w:rsid w:val="00BF3440"/>
    <w:rsid w:val="00C01ACE"/>
    <w:rsid w:val="00C425B8"/>
    <w:rsid w:val="00DC6773"/>
    <w:rsid w:val="00E15273"/>
    <w:rsid w:val="00E36B5B"/>
    <w:rsid w:val="00E9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0D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02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2018-01-18T18:01:00Z</cp:lastPrinted>
  <dcterms:created xsi:type="dcterms:W3CDTF">2018-01-31T18:36:00Z</dcterms:created>
  <dcterms:modified xsi:type="dcterms:W3CDTF">2018-01-31T18:36:00Z</dcterms:modified>
</cp:coreProperties>
</file>